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6B" w:rsidRPr="007279CB" w:rsidRDefault="0030166B" w:rsidP="00A81BD6">
      <w:pPr>
        <w:ind w:left="5760" w:firstLine="720"/>
        <w:rPr>
          <w:rFonts w:ascii="Times New Roman" w:hAnsi="Times New Roman"/>
          <w:sz w:val="24"/>
          <w:szCs w:val="24"/>
        </w:rPr>
      </w:pPr>
      <w:bookmarkStart w:id="0" w:name="_GoBack"/>
      <w:bookmarkEnd w:id="0"/>
    </w:p>
    <w:p w:rsidR="0030166B" w:rsidRPr="007279CB" w:rsidRDefault="0030166B" w:rsidP="00793E70">
      <w:pPr>
        <w:ind w:left="900" w:hanging="900"/>
        <w:rPr>
          <w:rFonts w:ascii="Times New Roman" w:hAnsi="Times New Roman"/>
          <w:sz w:val="24"/>
          <w:szCs w:val="24"/>
        </w:rPr>
      </w:pPr>
      <w:r w:rsidRPr="007279CB">
        <w:rPr>
          <w:rFonts w:ascii="Times New Roman" w:hAnsi="Times New Roman"/>
          <w:sz w:val="24"/>
          <w:szCs w:val="24"/>
        </w:rPr>
        <w:tab/>
      </w:r>
      <w:r w:rsidRPr="007279CB">
        <w:rPr>
          <w:rFonts w:ascii="Times New Roman" w:hAnsi="Times New Roman"/>
          <w:sz w:val="24"/>
          <w:szCs w:val="24"/>
        </w:rPr>
        <w:tab/>
      </w:r>
    </w:p>
    <w:p w:rsidR="0030166B" w:rsidRPr="007279CB" w:rsidRDefault="0049102F" w:rsidP="00A81BD6">
      <w:pPr>
        <w:pStyle w:val="NormalWeb"/>
        <w:spacing w:before="0" w:beforeAutospacing="0" w:after="0" w:afterAutospacing="0"/>
        <w:rPr>
          <w:b/>
          <w:szCs w:val="24"/>
        </w:rPr>
      </w:pPr>
      <w:r>
        <w:rPr>
          <w:rFonts w:ascii="Calibri" w:hAnsi="Calibri"/>
          <w:noProof/>
          <w:sz w:val="22"/>
          <w:szCs w:val="22"/>
          <w:lang w:bidi="he-IL"/>
        </w:rPr>
        <w:drawing>
          <wp:anchor distT="0" distB="0" distL="114300" distR="114300" simplePos="0" relativeHeight="251655680" behindDoc="0" locked="0" layoutInCell="1" allowOverlap="1">
            <wp:simplePos x="0" y="0"/>
            <wp:positionH relativeFrom="margin">
              <wp:align>right</wp:align>
            </wp:positionH>
            <wp:positionV relativeFrom="margin">
              <wp:align>top</wp:align>
            </wp:positionV>
            <wp:extent cx="1314450" cy="1283335"/>
            <wp:effectExtent l="0" t="0" r="0" b="0"/>
            <wp:wrapSquare wrapText="bothSides"/>
            <wp:docPr id="6" name="Picture 2" descr="Global 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Day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83335"/>
                    </a:xfrm>
                    <a:prstGeom prst="rect">
                      <a:avLst/>
                    </a:prstGeom>
                    <a:noFill/>
                  </pic:spPr>
                </pic:pic>
              </a:graphicData>
            </a:graphic>
            <wp14:sizeRelH relativeFrom="page">
              <wp14:pctWidth>0</wp14:pctWidth>
            </wp14:sizeRelH>
            <wp14:sizeRelV relativeFrom="page">
              <wp14:pctHeight>0</wp14:pctHeight>
            </wp14:sizeRelV>
          </wp:anchor>
        </w:drawing>
      </w:r>
      <w:r w:rsidR="0030166B" w:rsidRPr="007279CB">
        <w:rPr>
          <w:b/>
          <w:szCs w:val="24"/>
        </w:rPr>
        <w:t>FOR IMMEDIATE RELEASE</w:t>
      </w:r>
    </w:p>
    <w:p w:rsidR="0030166B" w:rsidRPr="007279CB" w:rsidRDefault="0030166B" w:rsidP="00A81BD6">
      <w:pPr>
        <w:rPr>
          <w:rFonts w:ascii="Times New Roman" w:hAnsi="Times New Roman"/>
          <w:b/>
          <w:sz w:val="24"/>
          <w:szCs w:val="24"/>
        </w:rPr>
      </w:pPr>
      <w:r>
        <w:rPr>
          <w:rFonts w:ascii="Times New Roman" w:hAnsi="Times New Roman"/>
          <w:b/>
          <w:sz w:val="24"/>
          <w:szCs w:val="24"/>
        </w:rPr>
        <w:t xml:space="preserve">[INSERT TODAY’S </w:t>
      </w:r>
      <w:r w:rsidRPr="007279CB">
        <w:rPr>
          <w:rFonts w:ascii="Times New Roman" w:hAnsi="Times New Roman"/>
          <w:b/>
          <w:sz w:val="24"/>
          <w:szCs w:val="24"/>
        </w:rPr>
        <w:t>DATE</w:t>
      </w:r>
      <w:r>
        <w:rPr>
          <w:rFonts w:ascii="Times New Roman" w:hAnsi="Times New Roman"/>
          <w:b/>
          <w:sz w:val="24"/>
          <w:szCs w:val="24"/>
        </w:rPr>
        <w:t>]</w:t>
      </w:r>
      <w:r w:rsidR="00D33B06" w:rsidRPr="00D33B06">
        <w:rPr>
          <w:noProof/>
        </w:rPr>
        <w:t xml:space="preserve"> </w:t>
      </w:r>
    </w:p>
    <w:p w:rsidR="0030166B" w:rsidRPr="007279CB" w:rsidRDefault="0030166B" w:rsidP="00A81BD6">
      <w:pPr>
        <w:tabs>
          <w:tab w:val="left" w:pos="1080"/>
          <w:tab w:val="left" w:pos="5760"/>
        </w:tabs>
        <w:rPr>
          <w:rFonts w:ascii="Times New Roman" w:hAnsi="Times New Roman"/>
          <w:b/>
          <w:sz w:val="24"/>
          <w:szCs w:val="24"/>
        </w:rPr>
      </w:pPr>
    </w:p>
    <w:p w:rsidR="0030166B" w:rsidRPr="007279CB" w:rsidRDefault="0030166B" w:rsidP="00A81BD6">
      <w:pPr>
        <w:tabs>
          <w:tab w:val="left" w:pos="1080"/>
          <w:tab w:val="left" w:pos="5760"/>
        </w:tabs>
        <w:rPr>
          <w:rFonts w:ascii="Times New Roman" w:hAnsi="Times New Roman"/>
          <w:b/>
          <w:sz w:val="24"/>
          <w:szCs w:val="24"/>
        </w:rPr>
      </w:pPr>
    </w:p>
    <w:p w:rsidR="0030166B" w:rsidRPr="007279CB" w:rsidRDefault="0030166B" w:rsidP="00A81BD6">
      <w:pPr>
        <w:tabs>
          <w:tab w:val="left" w:pos="1080"/>
          <w:tab w:val="left" w:pos="5760"/>
        </w:tabs>
        <w:rPr>
          <w:rFonts w:ascii="Times New Roman" w:hAnsi="Times New Roman"/>
          <w:b/>
          <w:sz w:val="24"/>
          <w:szCs w:val="24"/>
        </w:rPr>
      </w:pPr>
      <w:r w:rsidRPr="007279CB">
        <w:rPr>
          <w:rFonts w:ascii="Times New Roman" w:hAnsi="Times New Roman"/>
          <w:b/>
          <w:sz w:val="24"/>
          <w:szCs w:val="24"/>
        </w:rPr>
        <w:t>Contact:</w:t>
      </w:r>
    </w:p>
    <w:p w:rsidR="0030166B" w:rsidRDefault="0030166B" w:rsidP="00A81BD6">
      <w:pPr>
        <w:ind w:left="900" w:hanging="900"/>
        <w:rPr>
          <w:rFonts w:ascii="Times New Roman" w:hAnsi="Times New Roman"/>
          <w:sz w:val="24"/>
          <w:szCs w:val="24"/>
        </w:rPr>
      </w:pPr>
      <w:r>
        <w:rPr>
          <w:rFonts w:ascii="Times New Roman" w:hAnsi="Times New Roman"/>
          <w:sz w:val="24"/>
          <w:szCs w:val="24"/>
        </w:rPr>
        <w:t>[</w:t>
      </w:r>
      <w:r w:rsidRPr="007279CB">
        <w:rPr>
          <w:rFonts w:ascii="Times New Roman" w:hAnsi="Times New Roman"/>
          <w:sz w:val="24"/>
          <w:szCs w:val="24"/>
        </w:rPr>
        <w:t>Name</w:t>
      </w:r>
      <w:r>
        <w:rPr>
          <w:rFonts w:ascii="Times New Roman" w:hAnsi="Times New Roman"/>
          <w:sz w:val="24"/>
          <w:szCs w:val="24"/>
        </w:rPr>
        <w:t>]</w:t>
      </w:r>
    </w:p>
    <w:p w:rsidR="0030166B" w:rsidRPr="007279CB" w:rsidRDefault="0030166B" w:rsidP="00A81BD6">
      <w:pPr>
        <w:ind w:left="900" w:hanging="900"/>
        <w:rPr>
          <w:rFonts w:ascii="Times New Roman" w:hAnsi="Times New Roman"/>
          <w:b/>
          <w:i/>
          <w:sz w:val="24"/>
          <w:szCs w:val="24"/>
        </w:rPr>
      </w:pPr>
      <w:r>
        <w:rPr>
          <w:rFonts w:ascii="Times New Roman" w:hAnsi="Times New Roman"/>
          <w:sz w:val="24"/>
          <w:szCs w:val="24"/>
        </w:rPr>
        <w:t>[Organization or Community Group]</w:t>
      </w:r>
    </w:p>
    <w:p w:rsidR="0030166B" w:rsidRPr="007279CB" w:rsidRDefault="0030166B" w:rsidP="00A81BD6">
      <w:pPr>
        <w:ind w:left="900" w:hanging="900"/>
        <w:rPr>
          <w:rFonts w:ascii="Times New Roman" w:hAnsi="Times New Roman"/>
          <w:sz w:val="24"/>
          <w:szCs w:val="24"/>
        </w:rPr>
      </w:pPr>
      <w:r>
        <w:rPr>
          <w:rFonts w:ascii="Times New Roman" w:hAnsi="Times New Roman"/>
          <w:sz w:val="24"/>
          <w:szCs w:val="24"/>
        </w:rPr>
        <w:t>[</w:t>
      </w:r>
      <w:r w:rsidRPr="007279CB">
        <w:rPr>
          <w:rFonts w:ascii="Times New Roman" w:hAnsi="Times New Roman"/>
          <w:sz w:val="24"/>
          <w:szCs w:val="24"/>
        </w:rPr>
        <w:t>Phone #</w:t>
      </w:r>
      <w:r>
        <w:rPr>
          <w:rFonts w:ascii="Times New Roman" w:hAnsi="Times New Roman"/>
          <w:sz w:val="24"/>
          <w:szCs w:val="24"/>
        </w:rPr>
        <w:t>]</w:t>
      </w:r>
      <w:r w:rsidRPr="007279CB">
        <w:rPr>
          <w:rFonts w:ascii="Times New Roman" w:hAnsi="Times New Roman"/>
          <w:sz w:val="24"/>
          <w:szCs w:val="24"/>
        </w:rPr>
        <w:tab/>
      </w:r>
      <w:r w:rsidRPr="007279CB">
        <w:rPr>
          <w:rFonts w:ascii="Times New Roman" w:hAnsi="Times New Roman"/>
          <w:sz w:val="24"/>
          <w:szCs w:val="24"/>
        </w:rPr>
        <w:tab/>
      </w:r>
      <w:r w:rsidRPr="007279CB">
        <w:rPr>
          <w:rFonts w:ascii="Times New Roman" w:hAnsi="Times New Roman"/>
          <w:sz w:val="24"/>
          <w:szCs w:val="24"/>
        </w:rPr>
        <w:tab/>
      </w:r>
      <w:r w:rsidRPr="007279CB">
        <w:rPr>
          <w:rFonts w:ascii="Times New Roman" w:hAnsi="Times New Roman"/>
          <w:sz w:val="24"/>
          <w:szCs w:val="24"/>
        </w:rPr>
        <w:tab/>
      </w:r>
      <w:r w:rsidRPr="007279CB">
        <w:rPr>
          <w:rFonts w:ascii="Times New Roman" w:hAnsi="Times New Roman"/>
          <w:sz w:val="24"/>
          <w:szCs w:val="24"/>
        </w:rPr>
        <w:tab/>
      </w:r>
      <w:r w:rsidRPr="007279CB">
        <w:rPr>
          <w:rFonts w:ascii="Times New Roman" w:hAnsi="Times New Roman"/>
          <w:sz w:val="24"/>
          <w:szCs w:val="24"/>
        </w:rPr>
        <w:tab/>
      </w:r>
    </w:p>
    <w:p w:rsidR="0030166B" w:rsidRPr="007279CB" w:rsidRDefault="0030166B" w:rsidP="00A81BD6">
      <w:pPr>
        <w:tabs>
          <w:tab w:val="left" w:pos="1080"/>
          <w:tab w:val="left" w:pos="5760"/>
        </w:tabs>
        <w:ind w:left="6480" w:hanging="6480"/>
        <w:rPr>
          <w:rFonts w:ascii="Times New Roman" w:hAnsi="Times New Roman"/>
          <w:sz w:val="24"/>
          <w:szCs w:val="24"/>
        </w:rPr>
      </w:pPr>
      <w:r>
        <w:rPr>
          <w:rFonts w:ascii="Times New Roman" w:hAnsi="Times New Roman"/>
          <w:sz w:val="24"/>
          <w:szCs w:val="24"/>
        </w:rPr>
        <w:t>[</w:t>
      </w:r>
      <w:r w:rsidRPr="007279CB">
        <w:rPr>
          <w:rFonts w:ascii="Times New Roman" w:hAnsi="Times New Roman"/>
          <w:sz w:val="24"/>
          <w:szCs w:val="24"/>
        </w:rPr>
        <w:t>Email</w:t>
      </w:r>
      <w:r>
        <w:rPr>
          <w:rFonts w:ascii="Times New Roman" w:hAnsi="Times New Roman"/>
          <w:sz w:val="24"/>
          <w:szCs w:val="24"/>
        </w:rPr>
        <w:t>]</w:t>
      </w:r>
      <w:r w:rsidRPr="007279CB">
        <w:rPr>
          <w:rFonts w:ascii="Times New Roman" w:hAnsi="Times New Roman"/>
          <w:sz w:val="24"/>
          <w:szCs w:val="24"/>
        </w:rPr>
        <w:tab/>
      </w:r>
      <w:r w:rsidRPr="007279CB">
        <w:rPr>
          <w:rFonts w:ascii="Times New Roman" w:hAnsi="Times New Roman"/>
          <w:sz w:val="24"/>
          <w:szCs w:val="24"/>
        </w:rPr>
        <w:tab/>
      </w:r>
    </w:p>
    <w:p w:rsidR="0030166B" w:rsidRPr="007279CB" w:rsidRDefault="0030166B" w:rsidP="00FF6C11">
      <w:pPr>
        <w:tabs>
          <w:tab w:val="left" w:pos="1080"/>
          <w:tab w:val="left" w:pos="5760"/>
        </w:tabs>
        <w:rPr>
          <w:rFonts w:ascii="Times New Roman" w:hAnsi="Times New Roman"/>
          <w:b/>
          <w:sz w:val="36"/>
          <w:szCs w:val="36"/>
        </w:rPr>
      </w:pPr>
      <w:r w:rsidRPr="007279CB">
        <w:rPr>
          <w:rFonts w:ascii="Times New Roman" w:hAnsi="Times New Roman"/>
          <w:b/>
          <w:sz w:val="36"/>
          <w:szCs w:val="36"/>
        </w:rPr>
        <w:t xml:space="preserve"> </w:t>
      </w:r>
    </w:p>
    <w:p w:rsidR="0030166B" w:rsidRPr="007279CB" w:rsidRDefault="0030166B" w:rsidP="003B7018">
      <w:pPr>
        <w:tabs>
          <w:tab w:val="left" w:pos="1080"/>
          <w:tab w:val="left" w:pos="5760"/>
        </w:tabs>
        <w:ind w:left="6480" w:hanging="6480"/>
        <w:jc w:val="center"/>
        <w:rPr>
          <w:rFonts w:ascii="Times New Roman" w:hAnsi="Times New Roman"/>
          <w:b/>
          <w:sz w:val="36"/>
          <w:szCs w:val="36"/>
        </w:rPr>
      </w:pPr>
      <w:r w:rsidRPr="007279CB">
        <w:rPr>
          <w:rFonts w:ascii="Times New Roman" w:hAnsi="Times New Roman"/>
          <w:b/>
          <w:sz w:val="36"/>
          <w:szCs w:val="36"/>
        </w:rPr>
        <w:t xml:space="preserve">[INSERT COMMUNITY NAME] Joins </w:t>
      </w:r>
    </w:p>
    <w:p w:rsidR="0030166B" w:rsidRPr="007279CB" w:rsidRDefault="0030166B" w:rsidP="003B7018">
      <w:pPr>
        <w:tabs>
          <w:tab w:val="left" w:pos="1080"/>
          <w:tab w:val="left" w:pos="5760"/>
        </w:tabs>
        <w:ind w:left="6480" w:hanging="6480"/>
        <w:jc w:val="center"/>
        <w:rPr>
          <w:rFonts w:ascii="Times New Roman" w:hAnsi="Times New Roman"/>
          <w:b/>
          <w:sz w:val="36"/>
          <w:szCs w:val="36"/>
        </w:rPr>
      </w:pPr>
      <w:r w:rsidRPr="007279CB">
        <w:rPr>
          <w:rFonts w:ascii="Times New Roman" w:hAnsi="Times New Roman"/>
          <w:b/>
          <w:sz w:val="36"/>
          <w:szCs w:val="36"/>
        </w:rPr>
        <w:t>Global Day of Jewish Learning</w:t>
      </w:r>
    </w:p>
    <w:p w:rsidR="0030166B" w:rsidRPr="007279CB" w:rsidRDefault="00BD5715" w:rsidP="00E84ABC">
      <w:pPr>
        <w:tabs>
          <w:tab w:val="left" w:pos="1080"/>
          <w:tab w:val="left" w:pos="5760"/>
        </w:tabs>
        <w:ind w:left="6480" w:hanging="6480"/>
        <w:jc w:val="center"/>
        <w:rPr>
          <w:rFonts w:ascii="Times New Roman" w:hAnsi="Times New Roman"/>
          <w:b/>
          <w:sz w:val="36"/>
          <w:szCs w:val="36"/>
        </w:rPr>
      </w:pPr>
      <w:r>
        <w:rPr>
          <w:rFonts w:ascii="Times New Roman" w:hAnsi="Times New Roman"/>
          <w:b/>
          <w:sz w:val="36"/>
          <w:szCs w:val="36"/>
        </w:rPr>
        <w:t>Uniting Global Jewry</w:t>
      </w:r>
      <w:r w:rsidR="00D923AC">
        <w:rPr>
          <w:rFonts w:ascii="Times New Roman" w:hAnsi="Times New Roman"/>
          <w:b/>
          <w:sz w:val="36"/>
          <w:szCs w:val="36"/>
        </w:rPr>
        <w:t xml:space="preserve"> on November 1</w:t>
      </w:r>
      <w:r w:rsidR="00E84ABC">
        <w:rPr>
          <w:rFonts w:ascii="Times New Roman" w:hAnsi="Times New Roman"/>
          <w:b/>
          <w:sz w:val="36"/>
          <w:szCs w:val="36"/>
        </w:rPr>
        <w:t>5</w:t>
      </w:r>
    </w:p>
    <w:p w:rsidR="0030166B" w:rsidRPr="007279CB" w:rsidRDefault="0030166B" w:rsidP="00793E70">
      <w:pPr>
        <w:tabs>
          <w:tab w:val="left" w:pos="1080"/>
          <w:tab w:val="left" w:pos="5760"/>
        </w:tabs>
        <w:ind w:left="6480" w:hanging="6480"/>
        <w:jc w:val="center"/>
        <w:rPr>
          <w:rFonts w:ascii="Times New Roman" w:hAnsi="Times New Roman"/>
          <w:b/>
          <w:sz w:val="28"/>
          <w:szCs w:val="28"/>
        </w:rPr>
      </w:pPr>
    </w:p>
    <w:p w:rsidR="00CA5E6F" w:rsidRPr="006273D1" w:rsidRDefault="0030166B" w:rsidP="00CA5E6F">
      <w:pPr>
        <w:tabs>
          <w:tab w:val="left" w:pos="1080"/>
          <w:tab w:val="left" w:pos="5760"/>
        </w:tabs>
        <w:ind w:left="6480" w:hanging="6480"/>
        <w:jc w:val="center"/>
        <w:rPr>
          <w:rFonts w:ascii="Times New Roman" w:hAnsi="Times New Roman"/>
          <w:i/>
          <w:sz w:val="28"/>
          <w:szCs w:val="28"/>
        </w:rPr>
      </w:pPr>
      <w:r w:rsidRPr="006273D1">
        <w:rPr>
          <w:rFonts w:ascii="Times New Roman" w:hAnsi="Times New Roman"/>
          <w:i/>
          <w:sz w:val="28"/>
          <w:szCs w:val="28"/>
        </w:rPr>
        <w:t xml:space="preserve">[Community Name], </w:t>
      </w:r>
      <w:r w:rsidR="000E718A" w:rsidRPr="006273D1">
        <w:rPr>
          <w:rFonts w:ascii="Times New Roman" w:hAnsi="Times New Roman"/>
          <w:i/>
          <w:sz w:val="28"/>
          <w:szCs w:val="28"/>
        </w:rPr>
        <w:t>Along With Over 5</w:t>
      </w:r>
      <w:r w:rsidRPr="006273D1">
        <w:rPr>
          <w:rFonts w:ascii="Times New Roman" w:hAnsi="Times New Roman"/>
          <w:i/>
          <w:sz w:val="28"/>
          <w:szCs w:val="28"/>
        </w:rPr>
        <w:t xml:space="preserve">00 Communities </w:t>
      </w:r>
    </w:p>
    <w:p w:rsidR="0030166B" w:rsidRPr="006273D1" w:rsidRDefault="0030166B" w:rsidP="00E84ABC">
      <w:pPr>
        <w:tabs>
          <w:tab w:val="left" w:pos="1080"/>
          <w:tab w:val="left" w:pos="5760"/>
        </w:tabs>
        <w:ind w:left="6480" w:hanging="6480"/>
        <w:jc w:val="center"/>
        <w:rPr>
          <w:rFonts w:ascii="Times New Roman" w:hAnsi="Times New Roman"/>
          <w:i/>
          <w:sz w:val="28"/>
          <w:szCs w:val="28"/>
        </w:rPr>
      </w:pPr>
      <w:r w:rsidRPr="006273D1">
        <w:rPr>
          <w:rFonts w:ascii="Times New Roman" w:hAnsi="Times New Roman"/>
          <w:i/>
          <w:sz w:val="28"/>
          <w:szCs w:val="28"/>
        </w:rPr>
        <w:t xml:space="preserve">Across 6 Continents, to Participate in </w:t>
      </w:r>
      <w:r w:rsidR="00E84ABC" w:rsidRPr="006273D1">
        <w:rPr>
          <w:rFonts w:ascii="Times New Roman" w:hAnsi="Times New Roman"/>
          <w:i/>
          <w:sz w:val="28"/>
          <w:szCs w:val="28"/>
        </w:rPr>
        <w:t>Sixth</w:t>
      </w:r>
      <w:r w:rsidRPr="006273D1">
        <w:rPr>
          <w:rFonts w:ascii="Times New Roman" w:hAnsi="Times New Roman"/>
          <w:i/>
          <w:sz w:val="28"/>
          <w:szCs w:val="28"/>
        </w:rPr>
        <w:t xml:space="preserve"> Annual Historic Event</w:t>
      </w:r>
      <w:r w:rsidRPr="006273D1">
        <w:rPr>
          <w:rFonts w:ascii="Times New Roman" w:hAnsi="Times New Roman"/>
          <w:sz w:val="28"/>
          <w:szCs w:val="28"/>
        </w:rPr>
        <w:br/>
      </w:r>
    </w:p>
    <w:p w:rsidR="00794748" w:rsidRDefault="0030166B" w:rsidP="00E84ABC">
      <w:pPr>
        <w:rPr>
          <w:rFonts w:ascii="Times New Roman" w:hAnsi="Times New Roman"/>
          <w:sz w:val="24"/>
          <w:szCs w:val="24"/>
        </w:rPr>
      </w:pPr>
      <w:r w:rsidRPr="006273D1">
        <w:rPr>
          <w:rFonts w:ascii="Times New Roman" w:hAnsi="Times New Roman"/>
          <w:b/>
          <w:sz w:val="24"/>
          <w:szCs w:val="24"/>
        </w:rPr>
        <w:t>[INSERT CITY</w:t>
      </w:r>
      <w:r w:rsidR="00794748" w:rsidRPr="006273D1">
        <w:rPr>
          <w:rFonts w:ascii="Times New Roman" w:hAnsi="Times New Roman"/>
          <w:b/>
          <w:sz w:val="24"/>
          <w:szCs w:val="24"/>
        </w:rPr>
        <w:t>/TOWN</w:t>
      </w:r>
      <w:r w:rsidRPr="006273D1">
        <w:rPr>
          <w:rFonts w:ascii="Times New Roman" w:hAnsi="Times New Roman"/>
          <w:b/>
          <w:sz w:val="24"/>
          <w:szCs w:val="24"/>
        </w:rPr>
        <w:t xml:space="preserve"> NAME, STATE] – </w:t>
      </w:r>
      <w:r w:rsidR="00794748" w:rsidRPr="006273D1">
        <w:rPr>
          <w:rFonts w:ascii="Times New Roman" w:hAnsi="Times New Roman"/>
          <w:b/>
          <w:sz w:val="24"/>
          <w:szCs w:val="24"/>
        </w:rPr>
        <w:t>[</w:t>
      </w:r>
      <w:r w:rsidR="00861D91" w:rsidRPr="006273D1">
        <w:rPr>
          <w:rFonts w:ascii="Times New Roman" w:hAnsi="Times New Roman"/>
          <w:b/>
          <w:sz w:val="24"/>
          <w:szCs w:val="24"/>
        </w:rPr>
        <w:t>NAME</w:t>
      </w:r>
      <w:r w:rsidR="00794748" w:rsidRPr="006273D1">
        <w:rPr>
          <w:rFonts w:ascii="Times New Roman" w:hAnsi="Times New Roman"/>
          <w:b/>
          <w:sz w:val="24"/>
          <w:szCs w:val="24"/>
        </w:rPr>
        <w:t xml:space="preserve"> OF COMMUNITY</w:t>
      </w:r>
      <w:r w:rsidR="00861D91" w:rsidRPr="006273D1">
        <w:rPr>
          <w:rFonts w:ascii="Times New Roman" w:hAnsi="Times New Roman"/>
          <w:b/>
          <w:sz w:val="24"/>
          <w:szCs w:val="24"/>
        </w:rPr>
        <w:t>]</w:t>
      </w:r>
      <w:r w:rsidR="00794748" w:rsidRPr="006273D1">
        <w:rPr>
          <w:rFonts w:ascii="Times New Roman" w:hAnsi="Times New Roman"/>
          <w:b/>
          <w:sz w:val="24"/>
          <w:szCs w:val="24"/>
        </w:rPr>
        <w:t xml:space="preserve"> </w:t>
      </w:r>
      <w:r w:rsidR="00794748" w:rsidRPr="006273D1">
        <w:rPr>
          <w:rFonts w:ascii="Times New Roman" w:hAnsi="Times New Roman"/>
          <w:sz w:val="24"/>
          <w:szCs w:val="24"/>
        </w:rPr>
        <w:t>will be joi</w:t>
      </w:r>
      <w:r w:rsidR="008F3B12" w:rsidRPr="006273D1">
        <w:rPr>
          <w:rFonts w:ascii="Times New Roman" w:hAnsi="Times New Roman"/>
          <w:sz w:val="24"/>
          <w:szCs w:val="24"/>
        </w:rPr>
        <w:t>ning over 500 communities world</w:t>
      </w:r>
      <w:r w:rsidR="00794748" w:rsidRPr="006273D1">
        <w:rPr>
          <w:rFonts w:ascii="Times New Roman" w:hAnsi="Times New Roman"/>
          <w:sz w:val="24"/>
          <w:szCs w:val="24"/>
        </w:rPr>
        <w:t>wide for the Global Day of Jewish Learning, Sunday, November 1</w:t>
      </w:r>
      <w:r w:rsidR="00E84ABC" w:rsidRPr="006273D1">
        <w:rPr>
          <w:rFonts w:ascii="Times New Roman" w:hAnsi="Times New Roman"/>
          <w:sz w:val="24"/>
          <w:szCs w:val="24"/>
        </w:rPr>
        <w:t>5</w:t>
      </w:r>
      <w:r w:rsidR="00794748" w:rsidRPr="006273D1">
        <w:rPr>
          <w:rFonts w:ascii="Times New Roman" w:hAnsi="Times New Roman"/>
          <w:sz w:val="24"/>
          <w:szCs w:val="24"/>
        </w:rPr>
        <w:t xml:space="preserve">. The Global Day </w:t>
      </w:r>
      <w:r w:rsidR="008F3B12" w:rsidRPr="006273D1">
        <w:rPr>
          <w:rFonts w:ascii="Times New Roman" w:hAnsi="Times New Roman"/>
          <w:sz w:val="24"/>
          <w:szCs w:val="24"/>
        </w:rPr>
        <w:t>will be</w:t>
      </w:r>
      <w:r w:rsidR="00794748" w:rsidRPr="006273D1">
        <w:rPr>
          <w:rFonts w:ascii="Times New Roman" w:hAnsi="Times New Roman"/>
          <w:sz w:val="24"/>
          <w:szCs w:val="24"/>
        </w:rPr>
        <w:t xml:space="preserve"> the largest Jewish unity event ever to take place, spanning </w:t>
      </w:r>
      <w:r w:rsidR="009A320B" w:rsidRPr="006273D1">
        <w:rPr>
          <w:rFonts w:ascii="Times New Roman" w:hAnsi="Times New Roman"/>
          <w:sz w:val="24"/>
          <w:szCs w:val="24"/>
        </w:rPr>
        <w:t>40</w:t>
      </w:r>
      <w:r w:rsidR="00794748" w:rsidRPr="006273D1">
        <w:rPr>
          <w:rFonts w:ascii="Times New Roman" w:hAnsi="Times New Roman"/>
          <w:sz w:val="24"/>
          <w:szCs w:val="24"/>
        </w:rPr>
        <w:t xml:space="preserve"> countries on 6 continents.</w:t>
      </w:r>
      <w:r w:rsidR="00794748">
        <w:rPr>
          <w:rFonts w:ascii="Times New Roman" w:hAnsi="Times New Roman"/>
          <w:sz w:val="24"/>
          <w:szCs w:val="24"/>
        </w:rPr>
        <w:t xml:space="preserve"> </w:t>
      </w:r>
    </w:p>
    <w:p w:rsidR="00794748" w:rsidRDefault="00794748" w:rsidP="00861D91">
      <w:pPr>
        <w:rPr>
          <w:rFonts w:ascii="Times New Roman" w:hAnsi="Times New Roman"/>
          <w:sz w:val="24"/>
          <w:szCs w:val="24"/>
        </w:rPr>
      </w:pPr>
    </w:p>
    <w:p w:rsidR="00E7664D" w:rsidRDefault="00794748" w:rsidP="00861D91">
      <w:pPr>
        <w:rPr>
          <w:rFonts w:ascii="Times New Roman" w:hAnsi="Times New Roman"/>
          <w:sz w:val="24"/>
          <w:szCs w:val="24"/>
        </w:rPr>
      </w:pPr>
      <w:r>
        <w:rPr>
          <w:rFonts w:ascii="Times New Roman" w:hAnsi="Times New Roman"/>
          <w:sz w:val="24"/>
          <w:szCs w:val="24"/>
        </w:rPr>
        <w:t xml:space="preserve">In </w:t>
      </w:r>
      <w:r>
        <w:rPr>
          <w:rFonts w:ascii="Times New Roman" w:hAnsi="Times New Roman"/>
          <w:b/>
          <w:sz w:val="24"/>
          <w:szCs w:val="24"/>
        </w:rPr>
        <w:t>[</w:t>
      </w:r>
      <w:r w:rsidRPr="007279CB">
        <w:rPr>
          <w:rFonts w:ascii="Times New Roman" w:hAnsi="Times New Roman"/>
          <w:b/>
          <w:sz w:val="24"/>
          <w:szCs w:val="24"/>
        </w:rPr>
        <w:t>NAME</w:t>
      </w:r>
      <w:r>
        <w:rPr>
          <w:rFonts w:ascii="Times New Roman" w:hAnsi="Times New Roman"/>
          <w:b/>
          <w:sz w:val="24"/>
          <w:szCs w:val="24"/>
        </w:rPr>
        <w:t xml:space="preserve"> OF CITY/TOWN</w:t>
      </w:r>
      <w:r w:rsidRPr="007279CB">
        <w:rPr>
          <w:rFonts w:ascii="Times New Roman" w:hAnsi="Times New Roman"/>
          <w:b/>
          <w:sz w:val="24"/>
          <w:szCs w:val="24"/>
        </w:rPr>
        <w:t>]</w:t>
      </w:r>
      <w:proofErr w:type="gramStart"/>
      <w:r>
        <w:rPr>
          <w:rFonts w:ascii="Times New Roman" w:hAnsi="Times New Roman"/>
          <w:b/>
          <w:sz w:val="24"/>
          <w:szCs w:val="24"/>
        </w:rPr>
        <w:t xml:space="preserve">, </w:t>
      </w:r>
      <w:r>
        <w:rPr>
          <w:rFonts w:ascii="Times New Roman" w:hAnsi="Times New Roman"/>
          <w:sz w:val="24"/>
          <w:szCs w:val="24"/>
        </w:rPr>
        <w:t xml:space="preserve"> over</w:t>
      </w:r>
      <w:proofErr w:type="gramEnd"/>
      <w:r>
        <w:rPr>
          <w:rFonts w:ascii="Times New Roman" w:hAnsi="Times New Roman"/>
          <w:sz w:val="24"/>
          <w:szCs w:val="24"/>
        </w:rPr>
        <w:t xml:space="preserve"> </w:t>
      </w:r>
      <w:r w:rsidRPr="00794748">
        <w:rPr>
          <w:rFonts w:ascii="Times New Roman" w:hAnsi="Times New Roman"/>
          <w:b/>
          <w:sz w:val="24"/>
          <w:szCs w:val="24"/>
        </w:rPr>
        <w:t>[XYZ]</w:t>
      </w:r>
      <w:r>
        <w:rPr>
          <w:rFonts w:ascii="Times New Roman" w:hAnsi="Times New Roman"/>
          <w:sz w:val="24"/>
          <w:szCs w:val="24"/>
        </w:rPr>
        <w:t xml:space="preserve"> people are expected to participate, according to [</w:t>
      </w:r>
      <w:r w:rsidRPr="00794748">
        <w:rPr>
          <w:rFonts w:ascii="Times New Roman" w:hAnsi="Times New Roman"/>
          <w:b/>
          <w:sz w:val="24"/>
          <w:szCs w:val="24"/>
        </w:rPr>
        <w:t>NAME, TITLE</w:t>
      </w:r>
      <w:r>
        <w:rPr>
          <w:rFonts w:ascii="Times New Roman" w:hAnsi="Times New Roman"/>
          <w:b/>
          <w:sz w:val="24"/>
          <w:szCs w:val="24"/>
        </w:rPr>
        <w:t>]</w:t>
      </w:r>
      <w:r>
        <w:rPr>
          <w:rFonts w:ascii="Times New Roman" w:hAnsi="Times New Roman"/>
          <w:sz w:val="24"/>
          <w:szCs w:val="24"/>
        </w:rPr>
        <w:t xml:space="preserve">. </w:t>
      </w:r>
      <w:r w:rsidR="00861D91">
        <w:rPr>
          <w:rFonts w:ascii="Times New Roman" w:hAnsi="Times New Roman"/>
          <w:sz w:val="24"/>
          <w:szCs w:val="24"/>
        </w:rPr>
        <w:t xml:space="preserve"> </w:t>
      </w:r>
      <w:r w:rsidR="00E7664D">
        <w:rPr>
          <w:rFonts w:ascii="Times New Roman" w:hAnsi="Times New Roman"/>
          <w:sz w:val="24"/>
          <w:szCs w:val="24"/>
        </w:rPr>
        <w:t xml:space="preserve">The event will be held from </w:t>
      </w:r>
      <w:r w:rsidR="00E84ABC">
        <w:rPr>
          <w:rFonts w:ascii="Times New Roman" w:hAnsi="Times New Roman"/>
          <w:sz w:val="24"/>
          <w:szCs w:val="24"/>
        </w:rPr>
        <w:t>[</w:t>
      </w:r>
      <w:r w:rsidR="00E7664D">
        <w:rPr>
          <w:rFonts w:ascii="Times New Roman" w:hAnsi="Times New Roman"/>
          <w:sz w:val="24"/>
          <w:szCs w:val="24"/>
        </w:rPr>
        <w:t>TIME</w:t>
      </w:r>
      <w:r w:rsidR="00E84ABC">
        <w:rPr>
          <w:rFonts w:ascii="Times New Roman" w:hAnsi="Times New Roman"/>
          <w:sz w:val="24"/>
          <w:szCs w:val="24"/>
        </w:rPr>
        <w:t>]</w:t>
      </w:r>
      <w:r w:rsidR="00E7664D">
        <w:rPr>
          <w:rFonts w:ascii="Times New Roman" w:hAnsi="Times New Roman"/>
          <w:sz w:val="24"/>
          <w:szCs w:val="24"/>
        </w:rPr>
        <w:t xml:space="preserve"> to </w:t>
      </w:r>
      <w:r w:rsidR="00E84ABC">
        <w:rPr>
          <w:rFonts w:ascii="Times New Roman" w:hAnsi="Times New Roman"/>
          <w:sz w:val="24"/>
          <w:szCs w:val="24"/>
        </w:rPr>
        <w:t>[</w:t>
      </w:r>
      <w:r w:rsidR="00E7664D">
        <w:rPr>
          <w:rFonts w:ascii="Times New Roman" w:hAnsi="Times New Roman"/>
          <w:sz w:val="24"/>
          <w:szCs w:val="24"/>
        </w:rPr>
        <w:t>TIME</w:t>
      </w:r>
      <w:r w:rsidR="00E84ABC">
        <w:rPr>
          <w:rFonts w:ascii="Times New Roman" w:hAnsi="Times New Roman"/>
          <w:sz w:val="24"/>
          <w:szCs w:val="24"/>
        </w:rPr>
        <w:t>]</w:t>
      </w:r>
      <w:r w:rsidR="00E7664D">
        <w:rPr>
          <w:rFonts w:ascii="Times New Roman" w:hAnsi="Times New Roman"/>
          <w:sz w:val="24"/>
          <w:szCs w:val="24"/>
        </w:rPr>
        <w:t xml:space="preserve">, at </w:t>
      </w:r>
      <w:r w:rsidR="00E84ABC">
        <w:rPr>
          <w:rFonts w:ascii="Times New Roman" w:hAnsi="Times New Roman"/>
          <w:sz w:val="24"/>
          <w:szCs w:val="24"/>
        </w:rPr>
        <w:t>[</w:t>
      </w:r>
      <w:r w:rsidR="00E7664D">
        <w:rPr>
          <w:rFonts w:ascii="Times New Roman" w:hAnsi="Times New Roman"/>
          <w:sz w:val="24"/>
          <w:szCs w:val="24"/>
        </w:rPr>
        <w:t>NAME OF PLACE</w:t>
      </w:r>
      <w:r w:rsidR="00E84ABC">
        <w:rPr>
          <w:rFonts w:ascii="Times New Roman" w:hAnsi="Times New Roman"/>
          <w:sz w:val="24"/>
          <w:szCs w:val="24"/>
        </w:rPr>
        <w:t>]</w:t>
      </w:r>
      <w:r w:rsidR="00E7664D">
        <w:rPr>
          <w:rFonts w:ascii="Times New Roman" w:hAnsi="Times New Roman"/>
          <w:sz w:val="24"/>
          <w:szCs w:val="24"/>
        </w:rPr>
        <w:t xml:space="preserve">. </w:t>
      </w:r>
      <w:r w:rsidR="00E84ABC">
        <w:rPr>
          <w:rFonts w:ascii="Times New Roman" w:hAnsi="Times New Roman"/>
          <w:sz w:val="24"/>
          <w:szCs w:val="24"/>
        </w:rPr>
        <w:t>[NAME, TITLE]</w:t>
      </w:r>
      <w:r w:rsidR="00E7664D">
        <w:rPr>
          <w:rFonts w:ascii="Times New Roman" w:hAnsi="Times New Roman"/>
          <w:sz w:val="24"/>
          <w:szCs w:val="24"/>
        </w:rPr>
        <w:t xml:space="preserve"> is this year’s keynote speaker. (</w:t>
      </w:r>
      <w:proofErr w:type="gramStart"/>
      <w:r w:rsidR="00E7664D">
        <w:rPr>
          <w:rFonts w:ascii="Times New Roman" w:hAnsi="Times New Roman"/>
          <w:sz w:val="24"/>
          <w:szCs w:val="24"/>
        </w:rPr>
        <w:t>if</w:t>
      </w:r>
      <w:proofErr w:type="gramEnd"/>
      <w:r w:rsidR="00E7664D">
        <w:rPr>
          <w:rFonts w:ascii="Times New Roman" w:hAnsi="Times New Roman"/>
          <w:sz w:val="24"/>
          <w:szCs w:val="24"/>
        </w:rPr>
        <w:t xml:space="preserve"> applicable).</w:t>
      </w:r>
      <w:r w:rsidR="00E84ABC">
        <w:rPr>
          <w:rFonts w:ascii="Times New Roman" w:hAnsi="Times New Roman"/>
          <w:sz w:val="24"/>
          <w:szCs w:val="24"/>
        </w:rPr>
        <w:t>]</w:t>
      </w:r>
      <w:r w:rsidR="00E7664D">
        <w:rPr>
          <w:rFonts w:ascii="Times New Roman" w:hAnsi="Times New Roman"/>
          <w:sz w:val="24"/>
          <w:szCs w:val="24"/>
        </w:rPr>
        <w:t xml:space="preserve"> S/he will be speaking on “[TOPIC]” (For more information, please see </w:t>
      </w:r>
      <w:r w:rsidR="00E84ABC">
        <w:rPr>
          <w:rFonts w:ascii="Times New Roman" w:hAnsi="Times New Roman"/>
          <w:sz w:val="24"/>
          <w:szCs w:val="24"/>
        </w:rPr>
        <w:t>[</w:t>
      </w:r>
      <w:r w:rsidR="006C6C36">
        <w:rPr>
          <w:rFonts w:ascii="Times New Roman" w:hAnsi="Times New Roman"/>
          <w:sz w:val="24"/>
          <w:szCs w:val="24"/>
        </w:rPr>
        <w:t>ORGANIZATION WEBSITE</w:t>
      </w:r>
      <w:r w:rsidR="00E84ABC">
        <w:rPr>
          <w:rFonts w:ascii="Times New Roman" w:hAnsi="Times New Roman"/>
          <w:sz w:val="24"/>
          <w:szCs w:val="24"/>
        </w:rPr>
        <w:t>]</w:t>
      </w:r>
      <w:r w:rsidR="00E7664D">
        <w:rPr>
          <w:rFonts w:ascii="Times New Roman" w:hAnsi="Times New Roman"/>
          <w:sz w:val="24"/>
          <w:szCs w:val="24"/>
        </w:rPr>
        <w:t xml:space="preserve">). </w:t>
      </w:r>
    </w:p>
    <w:p w:rsidR="00E7664D" w:rsidRDefault="00E7664D" w:rsidP="00861D91">
      <w:pPr>
        <w:rPr>
          <w:rFonts w:ascii="Times New Roman" w:hAnsi="Times New Roman"/>
          <w:sz w:val="24"/>
          <w:szCs w:val="24"/>
        </w:rPr>
      </w:pPr>
    </w:p>
    <w:p w:rsidR="00E7664D" w:rsidRDefault="00E7664D" w:rsidP="00E84ABC">
      <w:pPr>
        <w:rPr>
          <w:rFonts w:ascii="Times New Roman" w:hAnsi="Times New Roman"/>
          <w:sz w:val="24"/>
          <w:szCs w:val="24"/>
        </w:rPr>
      </w:pPr>
      <w:r>
        <w:rPr>
          <w:rFonts w:ascii="Times New Roman" w:hAnsi="Times New Roman"/>
          <w:sz w:val="24"/>
          <w:szCs w:val="24"/>
        </w:rPr>
        <w:t>“This year’s theme is ‘</w:t>
      </w:r>
      <w:r w:rsidR="00E84ABC">
        <w:rPr>
          <w:rFonts w:ascii="Times New Roman" w:hAnsi="Times New Roman"/>
          <w:sz w:val="24"/>
          <w:szCs w:val="24"/>
        </w:rPr>
        <w:t>Love: Devotion, Desire and Deception</w:t>
      </w:r>
      <w:r>
        <w:rPr>
          <w:rFonts w:ascii="Times New Roman" w:hAnsi="Times New Roman"/>
          <w:sz w:val="24"/>
          <w:szCs w:val="24"/>
        </w:rPr>
        <w:t xml:space="preserve">,” </w:t>
      </w:r>
      <w:r w:rsidR="00E84ABC">
        <w:rPr>
          <w:rFonts w:ascii="Times New Roman" w:hAnsi="Times New Roman"/>
          <w:sz w:val="24"/>
          <w:szCs w:val="24"/>
        </w:rPr>
        <w:t>[</w:t>
      </w:r>
      <w:proofErr w:type="spellStart"/>
      <w:r>
        <w:rPr>
          <w:rFonts w:ascii="Times New Roman" w:hAnsi="Times New Roman"/>
          <w:sz w:val="24"/>
          <w:szCs w:val="24"/>
        </w:rPr>
        <w:t>Mx</w:t>
      </w:r>
      <w:proofErr w:type="spellEnd"/>
      <w:r>
        <w:rPr>
          <w:rFonts w:ascii="Times New Roman" w:hAnsi="Times New Roman"/>
          <w:sz w:val="24"/>
          <w:szCs w:val="24"/>
        </w:rPr>
        <w:t>. X</w:t>
      </w:r>
      <w:r w:rsidR="008F3B12">
        <w:rPr>
          <w:rFonts w:ascii="Times New Roman" w:hAnsi="Times New Roman"/>
          <w:sz w:val="24"/>
          <w:szCs w:val="24"/>
        </w:rPr>
        <w:t>YZ</w:t>
      </w:r>
      <w:r w:rsidR="00E84ABC">
        <w:rPr>
          <w:rFonts w:ascii="Times New Roman" w:hAnsi="Times New Roman"/>
          <w:sz w:val="24"/>
          <w:szCs w:val="24"/>
        </w:rPr>
        <w:t>]</w:t>
      </w:r>
      <w:r>
        <w:rPr>
          <w:rFonts w:ascii="Times New Roman" w:hAnsi="Times New Roman"/>
          <w:sz w:val="24"/>
          <w:szCs w:val="24"/>
        </w:rPr>
        <w:t xml:space="preserve"> said. “W</w:t>
      </w:r>
      <w:r w:rsidR="00BD5715">
        <w:rPr>
          <w:rFonts w:ascii="Times New Roman" w:hAnsi="Times New Roman"/>
          <w:sz w:val="24"/>
          <w:szCs w:val="24"/>
        </w:rPr>
        <w:t xml:space="preserve">e will be focusing particularly </w:t>
      </w:r>
      <w:r>
        <w:rPr>
          <w:rFonts w:ascii="Times New Roman" w:hAnsi="Times New Roman"/>
          <w:sz w:val="24"/>
          <w:szCs w:val="24"/>
        </w:rPr>
        <w:t>on [Particular Focus].”</w:t>
      </w:r>
    </w:p>
    <w:p w:rsidR="00E7664D" w:rsidRDefault="00E7664D" w:rsidP="00861D91">
      <w:pPr>
        <w:rPr>
          <w:rFonts w:ascii="Times New Roman" w:hAnsi="Times New Roman"/>
          <w:sz w:val="24"/>
          <w:szCs w:val="24"/>
        </w:rPr>
      </w:pPr>
    </w:p>
    <w:p w:rsidR="00E7664D" w:rsidRDefault="00E7664D" w:rsidP="006273D1">
      <w:pPr>
        <w:rPr>
          <w:rFonts w:ascii="Times New Roman" w:hAnsi="Times New Roman"/>
          <w:sz w:val="24"/>
          <w:szCs w:val="24"/>
        </w:rPr>
      </w:pPr>
      <w:r>
        <w:rPr>
          <w:rFonts w:ascii="Times New Roman" w:hAnsi="Times New Roman"/>
          <w:sz w:val="24"/>
          <w:szCs w:val="24"/>
        </w:rPr>
        <w:t xml:space="preserve">The Global Day of Jewish Learning was founded by Rabbi Adin </w:t>
      </w:r>
      <w:r w:rsidR="00E84ABC">
        <w:rPr>
          <w:rFonts w:ascii="Times New Roman" w:hAnsi="Times New Roman"/>
          <w:sz w:val="24"/>
          <w:szCs w:val="24"/>
        </w:rPr>
        <w:t xml:space="preserve">Even-Israel </w:t>
      </w:r>
      <w:r>
        <w:rPr>
          <w:rFonts w:ascii="Times New Roman" w:hAnsi="Times New Roman"/>
          <w:sz w:val="24"/>
          <w:szCs w:val="24"/>
        </w:rPr>
        <w:t>Steinsaltz, the noted Jewish scholar and teacher</w:t>
      </w:r>
      <w:r w:rsidR="00333264">
        <w:rPr>
          <w:rFonts w:ascii="Times New Roman" w:hAnsi="Times New Roman"/>
          <w:sz w:val="24"/>
          <w:szCs w:val="24"/>
        </w:rPr>
        <w:t>,</w:t>
      </w:r>
      <w:r>
        <w:rPr>
          <w:rFonts w:ascii="Times New Roman" w:hAnsi="Times New Roman"/>
          <w:sz w:val="24"/>
          <w:szCs w:val="24"/>
        </w:rPr>
        <w:t xml:space="preserve"> whose </w:t>
      </w:r>
      <w:r w:rsidR="009A320B">
        <w:rPr>
          <w:rFonts w:ascii="Times New Roman" w:hAnsi="Times New Roman"/>
          <w:sz w:val="24"/>
          <w:szCs w:val="24"/>
        </w:rPr>
        <w:t xml:space="preserve">commentaries on the Talmud are contemporary classics and have sold more than 2 million volumes. “We are excited and honored to answer Rabbi </w:t>
      </w:r>
      <w:proofErr w:type="spellStart"/>
      <w:r w:rsidR="009A320B">
        <w:rPr>
          <w:rFonts w:ascii="Times New Roman" w:hAnsi="Times New Roman"/>
          <w:sz w:val="24"/>
          <w:szCs w:val="24"/>
        </w:rPr>
        <w:t>Steinsaltz’s</w:t>
      </w:r>
      <w:proofErr w:type="spellEnd"/>
      <w:r w:rsidR="009A320B">
        <w:rPr>
          <w:rFonts w:ascii="Times New Roman" w:hAnsi="Times New Roman"/>
          <w:sz w:val="24"/>
          <w:szCs w:val="24"/>
        </w:rPr>
        <w:t xml:space="preserve"> call for Jewish learning and unity,</w:t>
      </w:r>
      <w:r w:rsidR="00BD5715">
        <w:rPr>
          <w:rFonts w:ascii="Times New Roman" w:hAnsi="Times New Roman"/>
          <w:sz w:val="24"/>
          <w:szCs w:val="24"/>
        </w:rPr>
        <w:t>"</w:t>
      </w:r>
      <w:r w:rsidR="009A320B">
        <w:rPr>
          <w:rFonts w:ascii="Times New Roman" w:hAnsi="Times New Roman"/>
          <w:sz w:val="24"/>
          <w:szCs w:val="24"/>
        </w:rPr>
        <w:t xml:space="preserve"> </w:t>
      </w:r>
      <w:r w:rsidR="00BD5715">
        <w:rPr>
          <w:rFonts w:ascii="Times New Roman" w:hAnsi="Times New Roman"/>
          <w:sz w:val="24"/>
          <w:szCs w:val="24"/>
        </w:rPr>
        <w:t>[</w:t>
      </w:r>
      <w:proofErr w:type="spellStart"/>
      <w:r w:rsidR="00BD5715">
        <w:rPr>
          <w:rFonts w:ascii="Times New Roman" w:hAnsi="Times New Roman"/>
          <w:sz w:val="24"/>
          <w:szCs w:val="24"/>
        </w:rPr>
        <w:t>Mx</w:t>
      </w:r>
      <w:proofErr w:type="spellEnd"/>
      <w:r w:rsidR="00BD5715">
        <w:rPr>
          <w:rFonts w:ascii="Times New Roman" w:hAnsi="Times New Roman"/>
          <w:sz w:val="24"/>
          <w:szCs w:val="24"/>
        </w:rPr>
        <w:t xml:space="preserve">. </w:t>
      </w:r>
      <w:r w:rsidR="009A320B">
        <w:rPr>
          <w:rFonts w:ascii="Times New Roman" w:hAnsi="Times New Roman"/>
          <w:sz w:val="24"/>
          <w:szCs w:val="24"/>
        </w:rPr>
        <w:t>X</w:t>
      </w:r>
      <w:r w:rsidR="008F3B12">
        <w:rPr>
          <w:rFonts w:ascii="Times New Roman" w:hAnsi="Times New Roman"/>
          <w:sz w:val="24"/>
          <w:szCs w:val="24"/>
        </w:rPr>
        <w:t>YZ</w:t>
      </w:r>
      <w:r w:rsidR="00BD5715">
        <w:rPr>
          <w:rFonts w:ascii="Times New Roman" w:hAnsi="Times New Roman"/>
          <w:sz w:val="24"/>
          <w:szCs w:val="24"/>
        </w:rPr>
        <w:t>]</w:t>
      </w:r>
      <w:r w:rsidR="009A320B">
        <w:rPr>
          <w:rFonts w:ascii="Times New Roman" w:hAnsi="Times New Roman"/>
          <w:sz w:val="24"/>
          <w:szCs w:val="24"/>
        </w:rPr>
        <w:t xml:space="preserve"> said. By participating in the Global Day, NAME OF COMMUNITY </w:t>
      </w:r>
      <w:r w:rsidR="006273D1">
        <w:rPr>
          <w:rFonts w:ascii="Times New Roman" w:hAnsi="Times New Roman"/>
          <w:sz w:val="24"/>
          <w:szCs w:val="24"/>
        </w:rPr>
        <w:t>we again demonstrate that learning is integral</w:t>
      </w:r>
      <w:r w:rsidR="009A320B">
        <w:rPr>
          <w:rFonts w:ascii="Times New Roman" w:hAnsi="Times New Roman"/>
          <w:sz w:val="24"/>
          <w:szCs w:val="24"/>
        </w:rPr>
        <w:t xml:space="preserve"> to the fabric of Jewish life – and that we care about Jews eve</w:t>
      </w:r>
      <w:r w:rsidR="00E84ABC">
        <w:rPr>
          <w:rFonts w:ascii="Times New Roman" w:hAnsi="Times New Roman"/>
          <w:sz w:val="24"/>
          <w:szCs w:val="24"/>
        </w:rPr>
        <w:t>rywhere, from Mumbai to Memphis</w:t>
      </w:r>
      <w:r w:rsidR="009A320B">
        <w:rPr>
          <w:rFonts w:ascii="Times New Roman" w:hAnsi="Times New Roman"/>
          <w:sz w:val="24"/>
          <w:szCs w:val="24"/>
        </w:rPr>
        <w:t>.”</w:t>
      </w:r>
    </w:p>
    <w:p w:rsidR="009A320B" w:rsidRDefault="009A320B" w:rsidP="00861D91">
      <w:pPr>
        <w:rPr>
          <w:rFonts w:ascii="Times New Roman" w:hAnsi="Times New Roman"/>
          <w:sz w:val="24"/>
          <w:szCs w:val="24"/>
        </w:rPr>
      </w:pPr>
    </w:p>
    <w:p w:rsidR="009A320B" w:rsidRDefault="009A320B" w:rsidP="00E84ABC">
      <w:pPr>
        <w:rPr>
          <w:rFonts w:ascii="Times New Roman" w:hAnsi="Times New Roman"/>
          <w:sz w:val="24"/>
          <w:szCs w:val="24"/>
        </w:rPr>
      </w:pPr>
      <w:r>
        <w:rPr>
          <w:rFonts w:ascii="Times New Roman" w:hAnsi="Times New Roman"/>
          <w:sz w:val="24"/>
          <w:szCs w:val="24"/>
        </w:rPr>
        <w:t>As he explained this year’s theme, Rabbi Steinsaltz said, “</w:t>
      </w:r>
      <w:r w:rsidR="00E84ABC" w:rsidRPr="00E84ABC">
        <w:rPr>
          <w:rFonts w:ascii="Times New Roman" w:hAnsi="Times New Roman"/>
          <w:sz w:val="24"/>
          <w:szCs w:val="24"/>
        </w:rPr>
        <w:t>The very first element of any kind of love is caring about something. There cannot be love when one does not care. The real opposite of love is not hate, but indifference. The emotions of love and hate do indeed pull in opposite directions; while love means being drawn toward the object of our emotions, hatred is pulling away from it. Yet both love and hate begin with caring.</w:t>
      </w:r>
      <w:r w:rsidR="00E84ABC">
        <w:rPr>
          <w:rFonts w:ascii="Times New Roman" w:hAnsi="Times New Roman"/>
          <w:sz w:val="24"/>
          <w:szCs w:val="24"/>
        </w:rPr>
        <w:t>"</w:t>
      </w:r>
    </w:p>
    <w:p w:rsidR="009A320B" w:rsidRDefault="009A320B" w:rsidP="00861D91">
      <w:pPr>
        <w:rPr>
          <w:rFonts w:ascii="Times New Roman" w:hAnsi="Times New Roman"/>
          <w:sz w:val="24"/>
          <w:szCs w:val="24"/>
        </w:rPr>
      </w:pPr>
    </w:p>
    <w:p w:rsidR="006C6C36" w:rsidRPr="006C6C36" w:rsidRDefault="006C6C36" w:rsidP="00C7441F">
      <w:pPr>
        <w:rPr>
          <w:rFonts w:ascii="Times New Roman" w:hAnsi="Times New Roman"/>
          <w:sz w:val="24"/>
          <w:szCs w:val="24"/>
        </w:rPr>
      </w:pPr>
      <w:r>
        <w:rPr>
          <w:rFonts w:ascii="Times New Roman" w:hAnsi="Times New Roman"/>
          <w:sz w:val="24"/>
          <w:szCs w:val="24"/>
        </w:rPr>
        <w:lastRenderedPageBreak/>
        <w:t xml:space="preserve">Karen Sponder, worldwide director of the Global Day of Jewish Learning, said that </w:t>
      </w:r>
      <w:r w:rsidR="00CA72A8">
        <w:rPr>
          <w:rFonts w:ascii="Times New Roman" w:hAnsi="Times New Roman"/>
          <w:sz w:val="24"/>
          <w:szCs w:val="24"/>
        </w:rPr>
        <w:t>the need for unity of the Jewish people feels more acute this year</w:t>
      </w:r>
      <w:r>
        <w:rPr>
          <w:rFonts w:ascii="Times New Roman" w:hAnsi="Times New Roman"/>
          <w:sz w:val="24"/>
          <w:szCs w:val="24"/>
        </w:rPr>
        <w:t>. “</w:t>
      </w:r>
      <w:r w:rsidR="00CA72A8">
        <w:rPr>
          <w:rFonts w:ascii="Times New Roman" w:hAnsi="Times New Roman"/>
          <w:sz w:val="24"/>
          <w:szCs w:val="24"/>
        </w:rPr>
        <w:t xml:space="preserve">With the increasingly divisive discourse in the Jewish community today, the special power of our shared Jewish texts to unite us is </w:t>
      </w:r>
      <w:r w:rsidR="00C7441F">
        <w:rPr>
          <w:rFonts w:ascii="Times New Roman" w:hAnsi="Times New Roman"/>
          <w:sz w:val="24"/>
          <w:szCs w:val="24"/>
        </w:rPr>
        <w:t>essential</w:t>
      </w:r>
      <w:r w:rsidR="00CA72A8">
        <w:rPr>
          <w:rFonts w:ascii="Times New Roman" w:hAnsi="Times New Roman"/>
          <w:sz w:val="24"/>
          <w:szCs w:val="24"/>
        </w:rPr>
        <w:t>.</w:t>
      </w:r>
      <w:r w:rsidR="00257501">
        <w:rPr>
          <w:rFonts w:ascii="Times New Roman" w:hAnsi="Times New Roman"/>
          <w:sz w:val="24"/>
          <w:szCs w:val="24"/>
        </w:rPr>
        <w:t xml:space="preserve"> </w:t>
      </w:r>
      <w:r w:rsidR="00C7441F">
        <w:rPr>
          <w:rFonts w:ascii="Times New Roman" w:hAnsi="Times New Roman"/>
          <w:sz w:val="24"/>
          <w:szCs w:val="24"/>
        </w:rPr>
        <w:t xml:space="preserve">We are proud that our partner organizations </w:t>
      </w:r>
      <w:r w:rsidR="00D11611">
        <w:rPr>
          <w:rFonts w:ascii="Times New Roman" w:hAnsi="Times New Roman"/>
          <w:sz w:val="24"/>
          <w:szCs w:val="24"/>
        </w:rPr>
        <w:t>and participating communities</w:t>
      </w:r>
      <w:r w:rsidR="00C7441F">
        <w:rPr>
          <w:rFonts w:ascii="Times New Roman" w:hAnsi="Times New Roman"/>
          <w:sz w:val="24"/>
          <w:szCs w:val="24"/>
        </w:rPr>
        <w:t xml:space="preserve"> represent a broad spectrum, demonstrating</w:t>
      </w:r>
      <w:r w:rsidR="00257501">
        <w:rPr>
          <w:rFonts w:ascii="Times New Roman" w:hAnsi="Times New Roman"/>
          <w:sz w:val="24"/>
          <w:szCs w:val="24"/>
        </w:rPr>
        <w:t xml:space="preserve"> that Jewish learning is for everyone." </w:t>
      </w:r>
    </w:p>
    <w:p w:rsidR="006C6C36" w:rsidRDefault="006C6C36" w:rsidP="00793E70">
      <w:pPr>
        <w:rPr>
          <w:rFonts w:ascii="Times New Roman" w:hAnsi="Times New Roman"/>
          <w:b/>
          <w:sz w:val="24"/>
          <w:szCs w:val="24"/>
        </w:rPr>
      </w:pPr>
    </w:p>
    <w:p w:rsidR="00CA72A8" w:rsidRPr="007279CB" w:rsidRDefault="00CA72A8" w:rsidP="00CA72A8">
      <w:pPr>
        <w:rPr>
          <w:rFonts w:ascii="Times New Roman" w:hAnsi="Times New Roman"/>
          <w:b/>
          <w:sz w:val="24"/>
          <w:szCs w:val="24"/>
        </w:rPr>
      </w:pPr>
      <w:r w:rsidRPr="007279CB">
        <w:rPr>
          <w:rFonts w:ascii="Times New Roman" w:hAnsi="Times New Roman"/>
          <w:sz w:val="24"/>
          <w:szCs w:val="24"/>
        </w:rPr>
        <w:t xml:space="preserve">For additional resources, </w:t>
      </w:r>
      <w:hyperlink r:id="rId10" w:history="1">
        <w:r>
          <w:rPr>
            <w:rStyle w:val="Hyperlink"/>
            <w:rFonts w:ascii="Times New Roman" w:hAnsi="Times New Roman"/>
            <w:sz w:val="24"/>
            <w:szCs w:val="24"/>
          </w:rPr>
          <w:t xml:space="preserve">visit the Global Day </w:t>
        </w:r>
        <w:r w:rsidRPr="007279CB">
          <w:rPr>
            <w:rStyle w:val="Hyperlink"/>
            <w:rFonts w:ascii="Times New Roman" w:hAnsi="Times New Roman"/>
            <w:sz w:val="24"/>
            <w:szCs w:val="24"/>
          </w:rPr>
          <w:t>website</w:t>
        </w:r>
      </w:hyperlink>
      <w:r>
        <w:rPr>
          <w:rFonts w:ascii="Times New Roman" w:hAnsi="Times New Roman"/>
          <w:sz w:val="24"/>
          <w:szCs w:val="24"/>
        </w:rPr>
        <w:t xml:space="preserve"> and [local organization website]</w:t>
      </w:r>
      <w:r w:rsidRPr="007279CB">
        <w:rPr>
          <w:rFonts w:ascii="Times New Roman" w:hAnsi="Times New Roman"/>
          <w:sz w:val="24"/>
          <w:szCs w:val="24"/>
        </w:rPr>
        <w:t xml:space="preserve">.  </w:t>
      </w:r>
      <w:r w:rsidRPr="007279CB">
        <w:rPr>
          <w:rFonts w:ascii="Times New Roman" w:hAnsi="Times New Roman"/>
          <w:b/>
          <w:sz w:val="24"/>
          <w:szCs w:val="24"/>
        </w:rPr>
        <w:t xml:space="preserve">[INSERT SPECIFIC COMMUNITY LEADER] </w:t>
      </w:r>
      <w:r>
        <w:rPr>
          <w:rFonts w:ascii="Times New Roman" w:hAnsi="Times New Roman"/>
          <w:sz w:val="24"/>
          <w:szCs w:val="24"/>
        </w:rPr>
        <w:t xml:space="preserve">and Rabbi Steinsaltz are </w:t>
      </w:r>
      <w:r w:rsidRPr="007279CB">
        <w:rPr>
          <w:rFonts w:ascii="Times New Roman" w:hAnsi="Times New Roman"/>
          <w:sz w:val="24"/>
          <w:szCs w:val="24"/>
        </w:rPr>
        <w:t xml:space="preserve">available for interviews. </w:t>
      </w:r>
      <w:r w:rsidRPr="007279CB">
        <w:rPr>
          <w:rFonts w:ascii="Times New Roman" w:hAnsi="Times New Roman"/>
          <w:b/>
          <w:sz w:val="24"/>
          <w:szCs w:val="24"/>
        </w:rPr>
        <w:br/>
      </w:r>
    </w:p>
    <w:p w:rsidR="00CA72A8" w:rsidRPr="007279CB" w:rsidRDefault="00CA72A8" w:rsidP="00CA72A8">
      <w:pPr>
        <w:jc w:val="center"/>
        <w:rPr>
          <w:rFonts w:ascii="Times New Roman" w:hAnsi="Times New Roman"/>
          <w:b/>
          <w:sz w:val="24"/>
          <w:szCs w:val="24"/>
        </w:rPr>
      </w:pPr>
      <w:r w:rsidRPr="007279CB">
        <w:rPr>
          <w:rFonts w:ascii="Times New Roman" w:hAnsi="Times New Roman"/>
          <w:b/>
          <w:sz w:val="24"/>
          <w:szCs w:val="24"/>
        </w:rPr>
        <w:t>###</w:t>
      </w:r>
    </w:p>
    <w:p w:rsidR="00CA72A8" w:rsidRDefault="00CA72A8" w:rsidP="00CA72A8">
      <w:pPr>
        <w:jc w:val="center"/>
        <w:rPr>
          <w:rFonts w:ascii="Times New Roman" w:hAnsi="Times New Roman"/>
          <w:b/>
          <w:sz w:val="24"/>
          <w:szCs w:val="24"/>
        </w:rPr>
      </w:pPr>
      <w:r w:rsidRPr="007279CB">
        <w:rPr>
          <w:rFonts w:ascii="Times New Roman" w:hAnsi="Times New Roman"/>
          <w:b/>
          <w:sz w:val="24"/>
          <w:szCs w:val="24"/>
        </w:rPr>
        <w:t xml:space="preserve">Connect online </w:t>
      </w:r>
      <w:r>
        <w:rPr>
          <w:rFonts w:ascii="Times New Roman" w:hAnsi="Times New Roman"/>
          <w:b/>
          <w:sz w:val="24"/>
          <w:szCs w:val="24"/>
        </w:rPr>
        <w:t>with Global Day c</w:t>
      </w:r>
      <w:r w:rsidRPr="007279CB">
        <w:rPr>
          <w:rFonts w:ascii="Times New Roman" w:hAnsi="Times New Roman"/>
          <w:b/>
          <w:sz w:val="24"/>
          <w:szCs w:val="24"/>
        </w:rPr>
        <w:t>ommunities from around the world</w:t>
      </w:r>
    </w:p>
    <w:p w:rsidR="00CA72A8" w:rsidRDefault="00CA72A8" w:rsidP="00CA72A8">
      <w:pPr>
        <w:jc w:val="center"/>
        <w:rPr>
          <w:rFonts w:ascii="Times New Roman" w:hAnsi="Times New Roman"/>
          <w:b/>
          <w:sz w:val="24"/>
          <w:szCs w:val="24"/>
        </w:rPr>
      </w:pPr>
      <w:r w:rsidRPr="007279CB">
        <w:rPr>
          <w:rFonts w:ascii="Times New Roman" w:hAnsi="Times New Roman"/>
          <w:b/>
          <w:sz w:val="24"/>
          <w:szCs w:val="24"/>
        </w:rPr>
        <w:t xml:space="preserve">  </w:t>
      </w:r>
      <w:r>
        <w:rPr>
          <w:rFonts w:ascii="Times New Roman" w:hAnsi="Times New Roman"/>
          <w:b/>
          <w:noProof/>
          <w:sz w:val="24"/>
          <w:szCs w:val="24"/>
          <w:lang w:bidi="he-IL"/>
        </w:rPr>
        <w:drawing>
          <wp:inline distT="0" distB="0" distL="0" distR="0" wp14:anchorId="5AE4F5BC" wp14:editId="1CB41C45">
            <wp:extent cx="180975" cy="180975"/>
            <wp:effectExtent l="0" t="0" r="9525" b="9525"/>
            <wp:docPr id="1" name="Picture 2" descr="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hAnsi="Times New Roman"/>
          <w:b/>
          <w:noProof/>
          <w:sz w:val="24"/>
          <w:szCs w:val="24"/>
          <w:lang w:bidi="he-IL"/>
        </w:rPr>
        <w:drawing>
          <wp:inline distT="0" distB="0" distL="0" distR="0" wp14:anchorId="44AD36EB" wp14:editId="4420A385">
            <wp:extent cx="180975" cy="180975"/>
            <wp:effectExtent l="0" t="0" r="9525" b="9525"/>
            <wp:docPr id="2" name="Picture 3"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CA72A8" w:rsidRPr="007279CB" w:rsidRDefault="00CA72A8" w:rsidP="00CA72A8">
      <w:pPr>
        <w:jc w:val="center"/>
        <w:rPr>
          <w:rFonts w:ascii="Times New Roman" w:hAnsi="Times New Roman"/>
          <w:b/>
          <w:sz w:val="24"/>
          <w:szCs w:val="24"/>
        </w:rPr>
      </w:pPr>
      <w:proofErr w:type="gramStart"/>
      <w:r w:rsidRPr="00333264">
        <w:t>facebook.com/</w:t>
      </w:r>
      <w:proofErr w:type="spellStart"/>
      <w:r w:rsidRPr="00333264">
        <w:t>globalday</w:t>
      </w:r>
      <w:proofErr w:type="spellEnd"/>
      <w:proofErr w:type="gramEnd"/>
      <w:r w:rsidRPr="00333264">
        <w:t xml:space="preserve"> ~  twitter.com/</w:t>
      </w:r>
      <w:proofErr w:type="spellStart"/>
      <w:r w:rsidRPr="00333264">
        <w:t>theGlobalDay</w:t>
      </w:r>
      <w:proofErr w:type="spellEnd"/>
      <w:r w:rsidRPr="007279CB">
        <w:rPr>
          <w:rFonts w:ascii="Times New Roman" w:hAnsi="Times New Roman"/>
          <w:b/>
          <w:sz w:val="24"/>
          <w:szCs w:val="24"/>
        </w:rPr>
        <w:br/>
        <w:t>______________________________________________</w:t>
      </w:r>
      <w:r>
        <w:rPr>
          <w:rFonts w:ascii="Times New Roman" w:hAnsi="Times New Roman"/>
          <w:b/>
          <w:sz w:val="24"/>
          <w:szCs w:val="24"/>
        </w:rPr>
        <w:t>_______________________________</w:t>
      </w:r>
    </w:p>
    <w:p w:rsidR="00CA72A8" w:rsidRPr="00D33B06" w:rsidRDefault="00CA72A8" w:rsidP="00CA72A8">
      <w:pPr>
        <w:rPr>
          <w:rFonts w:ascii="Times New Roman" w:hAnsi="Times New Roman"/>
          <w:color w:val="000000"/>
          <w:sz w:val="20"/>
          <w:szCs w:val="20"/>
        </w:rPr>
      </w:pPr>
      <w:hyperlink r:id="rId15" w:history="1">
        <w:r w:rsidRPr="00D569AB">
          <w:rPr>
            <w:rStyle w:val="Hyperlink"/>
            <w:rFonts w:ascii="Times New Roman" w:hAnsi="Times New Roman"/>
            <w:b/>
            <w:sz w:val="20"/>
            <w:szCs w:val="20"/>
          </w:rPr>
          <w:t>Rabbi Adin Steinsaltz</w:t>
        </w:r>
      </w:hyperlink>
      <w:r w:rsidRPr="00D569AB">
        <w:rPr>
          <w:rFonts w:ascii="Times New Roman" w:hAnsi="Times New Roman"/>
          <w:sz w:val="20"/>
          <w:szCs w:val="20"/>
        </w:rPr>
        <w:t xml:space="preserve"> is a world-renowned distinguished scholar, teacher, mystic, and social critic.  He has written over 60 books and hundreds of articles on the Talmud, Kabbalah and </w:t>
      </w:r>
      <w:proofErr w:type="spellStart"/>
      <w:r w:rsidRPr="00D569AB">
        <w:rPr>
          <w:rFonts w:ascii="Times New Roman" w:hAnsi="Times New Roman"/>
          <w:sz w:val="20"/>
          <w:szCs w:val="20"/>
        </w:rPr>
        <w:t>Chasidut</w:t>
      </w:r>
      <w:proofErr w:type="spellEnd"/>
      <w:r w:rsidRPr="00D569AB">
        <w:rPr>
          <w:rFonts w:ascii="Times New Roman" w:hAnsi="Times New Roman"/>
          <w:sz w:val="20"/>
          <w:szCs w:val="20"/>
        </w:rPr>
        <w:t xml:space="preserve">.  His works have been translated into English, Russian, French, Portuguese, Spanish, Swedish, Italian, Chinese and Japanese.  </w:t>
      </w:r>
      <w:r w:rsidRPr="00D569AB">
        <w:rPr>
          <w:rFonts w:ascii="Times New Roman" w:hAnsi="Times New Roman"/>
          <w:color w:val="000000"/>
          <w:sz w:val="20"/>
          <w:szCs w:val="20"/>
        </w:rPr>
        <w:t xml:space="preserve">Rabbi Steinsaltz has been on a life-long mission to the make the Talmud accessible to all. His translations of the Talmud into Hebrew, French and Russian have sold more than a million copies. </w:t>
      </w:r>
      <w:r w:rsidRPr="00D33B06">
        <w:rPr>
          <w:rFonts w:ascii="Times New Roman" w:hAnsi="Times New Roman"/>
          <w:color w:val="000000"/>
          <w:sz w:val="20"/>
          <w:szCs w:val="20"/>
        </w:rPr>
        <w:t xml:space="preserve">The first several volumes of the new </w:t>
      </w:r>
      <w:hyperlink r:id="rId16" w:history="1">
        <w:r w:rsidRPr="00D33B06">
          <w:rPr>
            <w:rStyle w:val="Hyperlink"/>
            <w:rFonts w:ascii="Times New Roman" w:hAnsi="Times New Roman"/>
            <w:i/>
            <w:iCs/>
            <w:sz w:val="20"/>
            <w:szCs w:val="20"/>
          </w:rPr>
          <w:t xml:space="preserve">Koren Talmud </w:t>
        </w:r>
        <w:proofErr w:type="spellStart"/>
        <w:r w:rsidRPr="00D33B06">
          <w:rPr>
            <w:rStyle w:val="Hyperlink"/>
            <w:rFonts w:ascii="Times New Roman" w:hAnsi="Times New Roman"/>
            <w:i/>
            <w:iCs/>
            <w:sz w:val="20"/>
            <w:szCs w:val="20"/>
          </w:rPr>
          <w:t>Bavli</w:t>
        </w:r>
        <w:proofErr w:type="spellEnd"/>
      </w:hyperlink>
      <w:r w:rsidRPr="00D33B06">
        <w:rPr>
          <w:rFonts w:ascii="Times New Roman" w:hAnsi="Times New Roman"/>
          <w:color w:val="000000"/>
          <w:sz w:val="20"/>
          <w:szCs w:val="20"/>
        </w:rPr>
        <w:t xml:space="preserve"> with Rabbi </w:t>
      </w:r>
      <w:proofErr w:type="spellStart"/>
      <w:r w:rsidRPr="00D33B06">
        <w:rPr>
          <w:rFonts w:ascii="Times New Roman" w:hAnsi="Times New Roman"/>
          <w:color w:val="000000"/>
          <w:sz w:val="20"/>
          <w:szCs w:val="20"/>
        </w:rPr>
        <w:t>Steinsaltz’s</w:t>
      </w:r>
      <w:proofErr w:type="spellEnd"/>
      <w:r w:rsidRPr="00D33B06">
        <w:rPr>
          <w:rFonts w:ascii="Times New Roman" w:hAnsi="Times New Roman"/>
          <w:color w:val="000000"/>
          <w:sz w:val="20"/>
          <w:szCs w:val="20"/>
        </w:rPr>
        <w:t xml:space="preserve"> Engli</w:t>
      </w:r>
      <w:r>
        <w:rPr>
          <w:rFonts w:ascii="Times New Roman" w:hAnsi="Times New Roman"/>
          <w:color w:val="000000"/>
          <w:sz w:val="20"/>
          <w:szCs w:val="20"/>
        </w:rPr>
        <w:t>sh translation and commentary are</w:t>
      </w:r>
      <w:r w:rsidRPr="00D33B06">
        <w:rPr>
          <w:rFonts w:ascii="Times New Roman" w:hAnsi="Times New Roman"/>
          <w:color w:val="000000"/>
          <w:sz w:val="20"/>
          <w:szCs w:val="20"/>
        </w:rPr>
        <w:t xml:space="preserve"> available through the publisher and Amazon.  </w:t>
      </w:r>
    </w:p>
    <w:p w:rsidR="00CA72A8" w:rsidRPr="00D569AB" w:rsidRDefault="00CA72A8" w:rsidP="00CA72A8">
      <w:pPr>
        <w:rPr>
          <w:rFonts w:ascii="Times New Roman" w:hAnsi="Times New Roman"/>
          <w:b/>
          <w:color w:val="000000"/>
          <w:sz w:val="20"/>
          <w:szCs w:val="20"/>
        </w:rPr>
      </w:pPr>
    </w:p>
    <w:p w:rsidR="00CA72A8" w:rsidRPr="00D569AB" w:rsidRDefault="00CA72A8" w:rsidP="00CA72A8">
      <w:pPr>
        <w:rPr>
          <w:rFonts w:ascii="Times New Roman" w:hAnsi="Times New Roman"/>
          <w:b/>
          <w:color w:val="000000"/>
          <w:sz w:val="20"/>
          <w:szCs w:val="20"/>
        </w:rPr>
      </w:pPr>
      <w:r w:rsidRPr="00D569AB">
        <w:rPr>
          <w:rFonts w:ascii="Times New Roman" w:hAnsi="Times New Roman"/>
          <w:b/>
          <w:color w:val="000000"/>
          <w:sz w:val="20"/>
          <w:szCs w:val="20"/>
        </w:rPr>
        <w:t>[INSERT COMMUNITY LEADER BLURB/BIO]</w:t>
      </w:r>
    </w:p>
    <w:p w:rsidR="00CA72A8" w:rsidRPr="00D569AB" w:rsidRDefault="00CA72A8" w:rsidP="00CA72A8">
      <w:pPr>
        <w:rPr>
          <w:rFonts w:ascii="Times New Roman" w:hAnsi="Times New Roman"/>
          <w:sz w:val="20"/>
          <w:szCs w:val="20"/>
        </w:rPr>
      </w:pPr>
    </w:p>
    <w:p w:rsidR="00CA72A8" w:rsidRPr="00D569AB" w:rsidRDefault="00CA72A8" w:rsidP="00CA72A8">
      <w:pPr>
        <w:rPr>
          <w:rFonts w:ascii="Times New Roman" w:hAnsi="Times New Roman"/>
          <w:sz w:val="20"/>
          <w:szCs w:val="20"/>
        </w:rPr>
      </w:pPr>
      <w:r>
        <w:rPr>
          <w:rFonts w:ascii="Times New Roman" w:hAnsi="Times New Roman"/>
          <w:b/>
          <w:sz w:val="20"/>
          <w:szCs w:val="20"/>
        </w:rPr>
        <w:t>K</w:t>
      </w:r>
      <w:r w:rsidRPr="00FF6C11">
        <w:rPr>
          <w:rFonts w:ascii="Times New Roman" w:hAnsi="Times New Roman"/>
          <w:b/>
          <w:sz w:val="20"/>
          <w:szCs w:val="20"/>
        </w:rPr>
        <w:t xml:space="preserve">ey </w:t>
      </w:r>
      <w:r>
        <w:rPr>
          <w:rFonts w:ascii="Times New Roman" w:hAnsi="Times New Roman"/>
          <w:b/>
          <w:sz w:val="20"/>
          <w:szCs w:val="20"/>
        </w:rPr>
        <w:t>i</w:t>
      </w:r>
      <w:r w:rsidRPr="00FF6C11">
        <w:rPr>
          <w:rFonts w:ascii="Times New Roman" w:hAnsi="Times New Roman"/>
          <w:b/>
          <w:sz w:val="20"/>
          <w:szCs w:val="20"/>
        </w:rPr>
        <w:t>nternational partner:</w:t>
      </w:r>
      <w:r w:rsidRPr="00D569AB">
        <w:rPr>
          <w:rFonts w:ascii="Times New Roman" w:hAnsi="Times New Roman"/>
          <w:sz w:val="20"/>
          <w:szCs w:val="20"/>
        </w:rPr>
        <w:t xml:space="preserve"> the American Jewish Joint Distribution Committee (JDC).</w:t>
      </w:r>
    </w:p>
    <w:p w:rsidR="00CA72A8" w:rsidRDefault="00CA72A8" w:rsidP="00CA72A8">
      <w:pPr>
        <w:rPr>
          <w:rFonts w:ascii="Times New Roman" w:hAnsi="Times New Roman"/>
          <w:sz w:val="20"/>
          <w:szCs w:val="20"/>
        </w:rPr>
      </w:pPr>
      <w:r w:rsidRPr="00FF6C11">
        <w:rPr>
          <w:rFonts w:ascii="Times New Roman" w:hAnsi="Times New Roman"/>
          <w:b/>
          <w:sz w:val="20"/>
          <w:szCs w:val="20"/>
        </w:rPr>
        <w:t>Organizing partners:</w:t>
      </w:r>
      <w:r>
        <w:rPr>
          <w:rFonts w:ascii="Times New Roman" w:hAnsi="Times New Roman"/>
          <w:sz w:val="20"/>
          <w:szCs w:val="20"/>
        </w:rPr>
        <w:t xml:space="preserve"> </w:t>
      </w:r>
      <w:r w:rsidRPr="00D569AB">
        <w:rPr>
          <w:rFonts w:ascii="Times New Roman" w:hAnsi="Times New Roman"/>
          <w:sz w:val="20"/>
          <w:szCs w:val="20"/>
        </w:rPr>
        <w:t xml:space="preserve">Jewish Federations of North America (JFNA), Hillel: The Foundation for Jewish Campus Life, and the Shefa Institute in Israel. </w:t>
      </w:r>
    </w:p>
    <w:p w:rsidR="00CA72A8" w:rsidRPr="00D569AB" w:rsidRDefault="00CA72A8" w:rsidP="00CA72A8">
      <w:pPr>
        <w:rPr>
          <w:rFonts w:ascii="Times New Roman" w:hAnsi="Times New Roman"/>
          <w:sz w:val="20"/>
          <w:szCs w:val="20"/>
        </w:rPr>
      </w:pPr>
      <w:r w:rsidRPr="00D33B06">
        <w:rPr>
          <w:rFonts w:ascii="Times New Roman" w:hAnsi="Times New Roman"/>
          <w:b/>
          <w:sz w:val="20"/>
          <w:szCs w:val="20"/>
        </w:rPr>
        <w:t>Community partner:</w:t>
      </w:r>
      <w:r>
        <w:rPr>
          <w:rFonts w:ascii="Times New Roman" w:hAnsi="Times New Roman"/>
          <w:sz w:val="20"/>
          <w:szCs w:val="20"/>
        </w:rPr>
        <w:t xml:space="preserve"> </w:t>
      </w:r>
      <w:r w:rsidRPr="00D33B06">
        <w:rPr>
          <w:rFonts w:ascii="Times New Roman" w:hAnsi="Times New Roman"/>
          <w:sz w:val="20"/>
          <w:szCs w:val="20"/>
        </w:rPr>
        <w:t>Partnership2Gether - The Jewish Agency Peoplehood Platform.</w:t>
      </w:r>
    </w:p>
    <w:p w:rsidR="00CA72A8" w:rsidRPr="00D569AB" w:rsidRDefault="00CA72A8" w:rsidP="00CA72A8">
      <w:pPr>
        <w:rPr>
          <w:rFonts w:ascii="Times New Roman" w:eastAsia="Times New Roman" w:hAnsi="Times New Roman"/>
          <w:sz w:val="20"/>
          <w:szCs w:val="20"/>
        </w:rPr>
      </w:pPr>
      <w:r>
        <w:rPr>
          <w:rFonts w:ascii="Times New Roman" w:hAnsi="Times New Roman"/>
          <w:b/>
          <w:sz w:val="20"/>
          <w:szCs w:val="20"/>
        </w:rPr>
        <w:t>Supporting</w:t>
      </w:r>
      <w:r w:rsidRPr="00FF6C11">
        <w:rPr>
          <w:rFonts w:ascii="Times New Roman" w:hAnsi="Times New Roman"/>
          <w:b/>
          <w:sz w:val="20"/>
          <w:szCs w:val="20"/>
        </w:rPr>
        <w:t xml:space="preserve"> partners:</w:t>
      </w:r>
      <w:r w:rsidRPr="00D569AB">
        <w:rPr>
          <w:rFonts w:ascii="Times New Roman" w:hAnsi="Times New Roman"/>
          <w:sz w:val="20"/>
          <w:szCs w:val="20"/>
        </w:rPr>
        <w:t xml:space="preserve"> </w:t>
      </w:r>
      <w:hyperlink r:id="rId17" w:history="1">
        <w:r w:rsidRPr="006C6C36">
          <w:rPr>
            <w:rStyle w:val="Hyperlink"/>
            <w:rFonts w:ascii="Times New Roman" w:hAnsi="Times New Roman"/>
            <w:sz w:val="20"/>
            <w:szCs w:val="20"/>
          </w:rPr>
          <w:t>Click here for full list of supporting partners</w:t>
        </w:r>
      </w:hyperlink>
      <w:r>
        <w:rPr>
          <w:rFonts w:ascii="Times New Roman" w:hAnsi="Times New Roman"/>
          <w:sz w:val="20"/>
          <w:szCs w:val="20"/>
        </w:rPr>
        <w:t xml:space="preserve">  </w:t>
      </w:r>
    </w:p>
    <w:p w:rsidR="00CA72A8" w:rsidRDefault="00CA72A8" w:rsidP="00793E70">
      <w:pPr>
        <w:rPr>
          <w:rFonts w:ascii="Times New Roman" w:hAnsi="Times New Roman"/>
          <w:b/>
          <w:sz w:val="24"/>
          <w:szCs w:val="24"/>
        </w:rPr>
      </w:pPr>
    </w:p>
    <w:sectPr w:rsidR="00CA72A8" w:rsidSect="00FF6C11">
      <w:headerReference w:type="default" r:id="rId18"/>
      <w:footerReference w:type="default" r:id="rId19"/>
      <w:pgSz w:w="12240" w:h="15840"/>
      <w:pgMar w:top="990" w:right="153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36" w:rsidRDefault="006C6C36" w:rsidP="000D57A5">
      <w:r>
        <w:separator/>
      </w:r>
    </w:p>
  </w:endnote>
  <w:endnote w:type="continuationSeparator" w:id="0">
    <w:p w:rsidR="006C6C36" w:rsidRDefault="006C6C36" w:rsidP="000D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6" w:rsidRDefault="006C6C36">
    <w:pPr>
      <w:pStyle w:val="Footer"/>
      <w:jc w:val="right"/>
    </w:pPr>
  </w:p>
  <w:p w:rsidR="006C6C36" w:rsidRPr="00776C35" w:rsidRDefault="006C6C36">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36" w:rsidRDefault="006C6C36" w:rsidP="000D57A5">
      <w:r>
        <w:separator/>
      </w:r>
    </w:p>
  </w:footnote>
  <w:footnote w:type="continuationSeparator" w:id="0">
    <w:p w:rsidR="006C6C36" w:rsidRDefault="006C6C36" w:rsidP="000D5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6" w:rsidRDefault="006C6C36" w:rsidP="001F4C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361"/>
    <w:multiLevelType w:val="hybridMultilevel"/>
    <w:tmpl w:val="8D10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70"/>
    <w:rsid w:val="00002AE6"/>
    <w:rsid w:val="00070B97"/>
    <w:rsid w:val="00071A6D"/>
    <w:rsid w:val="00094EFE"/>
    <w:rsid w:val="000A2D47"/>
    <w:rsid w:val="000A38C0"/>
    <w:rsid w:val="000D57A5"/>
    <w:rsid w:val="000E4CA1"/>
    <w:rsid w:val="000E718A"/>
    <w:rsid w:val="0010044F"/>
    <w:rsid w:val="00113B46"/>
    <w:rsid w:val="00117385"/>
    <w:rsid w:val="00122A87"/>
    <w:rsid w:val="001239B4"/>
    <w:rsid w:val="001651A6"/>
    <w:rsid w:val="00180285"/>
    <w:rsid w:val="00181CE4"/>
    <w:rsid w:val="00184310"/>
    <w:rsid w:val="001A52DD"/>
    <w:rsid w:val="001B003E"/>
    <w:rsid w:val="001D2079"/>
    <w:rsid w:val="001F4CDF"/>
    <w:rsid w:val="00224890"/>
    <w:rsid w:val="00255743"/>
    <w:rsid w:val="00257501"/>
    <w:rsid w:val="002639F2"/>
    <w:rsid w:val="00272BFE"/>
    <w:rsid w:val="00273F91"/>
    <w:rsid w:val="002D41A2"/>
    <w:rsid w:val="0030166B"/>
    <w:rsid w:val="00317ABC"/>
    <w:rsid w:val="00317E79"/>
    <w:rsid w:val="00327B53"/>
    <w:rsid w:val="00333264"/>
    <w:rsid w:val="003B7018"/>
    <w:rsid w:val="003C36A3"/>
    <w:rsid w:val="00410450"/>
    <w:rsid w:val="00441EC9"/>
    <w:rsid w:val="004656ED"/>
    <w:rsid w:val="00477BFD"/>
    <w:rsid w:val="00483B38"/>
    <w:rsid w:val="0049102F"/>
    <w:rsid w:val="004A5067"/>
    <w:rsid w:val="004B685B"/>
    <w:rsid w:val="004B7BF5"/>
    <w:rsid w:val="004C7BAB"/>
    <w:rsid w:val="004D242A"/>
    <w:rsid w:val="004E118B"/>
    <w:rsid w:val="004F4ACB"/>
    <w:rsid w:val="00532A68"/>
    <w:rsid w:val="005360FF"/>
    <w:rsid w:val="00550F02"/>
    <w:rsid w:val="0056055E"/>
    <w:rsid w:val="005671CE"/>
    <w:rsid w:val="005906A5"/>
    <w:rsid w:val="0059328B"/>
    <w:rsid w:val="00593FB3"/>
    <w:rsid w:val="00597C7E"/>
    <w:rsid w:val="005B094A"/>
    <w:rsid w:val="005B5FD4"/>
    <w:rsid w:val="005C0128"/>
    <w:rsid w:val="005F6F76"/>
    <w:rsid w:val="00606E18"/>
    <w:rsid w:val="006273D1"/>
    <w:rsid w:val="006339FE"/>
    <w:rsid w:val="00676A62"/>
    <w:rsid w:val="00692B6B"/>
    <w:rsid w:val="006A610C"/>
    <w:rsid w:val="006B1C4E"/>
    <w:rsid w:val="006B48CF"/>
    <w:rsid w:val="006B60E0"/>
    <w:rsid w:val="006C6C36"/>
    <w:rsid w:val="006D1018"/>
    <w:rsid w:val="006D4FE6"/>
    <w:rsid w:val="007279CB"/>
    <w:rsid w:val="00735D5D"/>
    <w:rsid w:val="007702AF"/>
    <w:rsid w:val="00771AD8"/>
    <w:rsid w:val="00776C35"/>
    <w:rsid w:val="00793E70"/>
    <w:rsid w:val="00794748"/>
    <w:rsid w:val="007950FB"/>
    <w:rsid w:val="00796DD9"/>
    <w:rsid w:val="007B28E7"/>
    <w:rsid w:val="007B6F17"/>
    <w:rsid w:val="007C1DCB"/>
    <w:rsid w:val="007C5E86"/>
    <w:rsid w:val="007C7A33"/>
    <w:rsid w:val="007E15D5"/>
    <w:rsid w:val="007E6E98"/>
    <w:rsid w:val="00804C96"/>
    <w:rsid w:val="00825356"/>
    <w:rsid w:val="008405AA"/>
    <w:rsid w:val="00841FEF"/>
    <w:rsid w:val="00843DC6"/>
    <w:rsid w:val="008540C4"/>
    <w:rsid w:val="00861D91"/>
    <w:rsid w:val="00863CFD"/>
    <w:rsid w:val="008904CF"/>
    <w:rsid w:val="0089073B"/>
    <w:rsid w:val="008D1AED"/>
    <w:rsid w:val="008E54DD"/>
    <w:rsid w:val="008E6428"/>
    <w:rsid w:val="008F3B12"/>
    <w:rsid w:val="00912B61"/>
    <w:rsid w:val="00936AC9"/>
    <w:rsid w:val="00947220"/>
    <w:rsid w:val="0097166E"/>
    <w:rsid w:val="009A320B"/>
    <w:rsid w:val="009A406E"/>
    <w:rsid w:val="00A37DFA"/>
    <w:rsid w:val="00A81BD6"/>
    <w:rsid w:val="00A87511"/>
    <w:rsid w:val="00AB7E35"/>
    <w:rsid w:val="00AE0E62"/>
    <w:rsid w:val="00AE5CD7"/>
    <w:rsid w:val="00B20D9A"/>
    <w:rsid w:val="00B27191"/>
    <w:rsid w:val="00B3184F"/>
    <w:rsid w:val="00B47813"/>
    <w:rsid w:val="00BA3482"/>
    <w:rsid w:val="00BD5715"/>
    <w:rsid w:val="00BF3D96"/>
    <w:rsid w:val="00BF3FD6"/>
    <w:rsid w:val="00C061CF"/>
    <w:rsid w:val="00C12915"/>
    <w:rsid w:val="00C437E1"/>
    <w:rsid w:val="00C56679"/>
    <w:rsid w:val="00C70616"/>
    <w:rsid w:val="00C727F6"/>
    <w:rsid w:val="00C7441F"/>
    <w:rsid w:val="00C86EA1"/>
    <w:rsid w:val="00CA4E06"/>
    <w:rsid w:val="00CA5E6F"/>
    <w:rsid w:val="00CA72A8"/>
    <w:rsid w:val="00CE709B"/>
    <w:rsid w:val="00D0087F"/>
    <w:rsid w:val="00D06244"/>
    <w:rsid w:val="00D11611"/>
    <w:rsid w:val="00D33B06"/>
    <w:rsid w:val="00D569AB"/>
    <w:rsid w:val="00D923AC"/>
    <w:rsid w:val="00DC76A9"/>
    <w:rsid w:val="00DE76C8"/>
    <w:rsid w:val="00E000D3"/>
    <w:rsid w:val="00E117E6"/>
    <w:rsid w:val="00E11A13"/>
    <w:rsid w:val="00E4230F"/>
    <w:rsid w:val="00E679E3"/>
    <w:rsid w:val="00E74779"/>
    <w:rsid w:val="00E7664D"/>
    <w:rsid w:val="00E84ABC"/>
    <w:rsid w:val="00EB56A2"/>
    <w:rsid w:val="00EE5568"/>
    <w:rsid w:val="00EF3F9D"/>
    <w:rsid w:val="00EF40E3"/>
    <w:rsid w:val="00F106CB"/>
    <w:rsid w:val="00F46F2E"/>
    <w:rsid w:val="00F54995"/>
    <w:rsid w:val="00F55B56"/>
    <w:rsid w:val="00F60142"/>
    <w:rsid w:val="00F72610"/>
    <w:rsid w:val="00F72D37"/>
    <w:rsid w:val="00F81EE6"/>
    <w:rsid w:val="00FB555F"/>
    <w:rsid w:val="00FC1261"/>
    <w:rsid w:val="00FE7103"/>
    <w:rsid w:val="00FF1B1B"/>
    <w:rsid w:val="00FF6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3E70"/>
    <w:rPr>
      <w:rFonts w:cs="Times New Roman"/>
      <w:color w:val="0000FF"/>
      <w:u w:val="single"/>
    </w:rPr>
  </w:style>
  <w:style w:type="paragraph" w:styleId="NormalWeb">
    <w:name w:val="Normal (Web)"/>
    <w:basedOn w:val="Normal"/>
    <w:uiPriority w:val="99"/>
    <w:rsid w:val="00793E70"/>
    <w:pPr>
      <w:spacing w:before="100" w:beforeAutospacing="1" w:after="100" w:afterAutospacing="1"/>
    </w:pPr>
    <w:rPr>
      <w:rFonts w:ascii="Times New Roman" w:eastAsia="Times New Roman" w:hAnsi="Times New Roman"/>
      <w:sz w:val="24"/>
      <w:szCs w:val="20"/>
    </w:rPr>
  </w:style>
  <w:style w:type="paragraph" w:styleId="Header">
    <w:name w:val="header"/>
    <w:basedOn w:val="Normal"/>
    <w:link w:val="HeaderChar"/>
    <w:uiPriority w:val="99"/>
    <w:rsid w:val="00793E70"/>
    <w:pPr>
      <w:tabs>
        <w:tab w:val="center" w:pos="4680"/>
        <w:tab w:val="right" w:pos="9360"/>
      </w:tabs>
    </w:pPr>
  </w:style>
  <w:style w:type="character" w:customStyle="1" w:styleId="HeaderChar">
    <w:name w:val="Header Char"/>
    <w:link w:val="Header"/>
    <w:uiPriority w:val="99"/>
    <w:locked/>
    <w:rsid w:val="00793E70"/>
    <w:rPr>
      <w:rFonts w:cs="Times New Roman"/>
    </w:rPr>
  </w:style>
  <w:style w:type="paragraph" w:styleId="Footer">
    <w:name w:val="footer"/>
    <w:basedOn w:val="Normal"/>
    <w:link w:val="FooterChar"/>
    <w:uiPriority w:val="99"/>
    <w:rsid w:val="00793E70"/>
    <w:pPr>
      <w:tabs>
        <w:tab w:val="center" w:pos="4680"/>
        <w:tab w:val="right" w:pos="9360"/>
      </w:tabs>
    </w:pPr>
  </w:style>
  <w:style w:type="character" w:customStyle="1" w:styleId="FooterChar">
    <w:name w:val="Footer Char"/>
    <w:link w:val="Footer"/>
    <w:uiPriority w:val="99"/>
    <w:locked/>
    <w:rsid w:val="00793E70"/>
    <w:rPr>
      <w:rFonts w:cs="Times New Roman"/>
    </w:rPr>
  </w:style>
  <w:style w:type="character" w:styleId="FollowedHyperlink">
    <w:name w:val="FollowedHyperlink"/>
    <w:uiPriority w:val="99"/>
    <w:semiHidden/>
    <w:rsid w:val="001A52DD"/>
    <w:rPr>
      <w:rFonts w:cs="Times New Roman"/>
      <w:color w:val="800080"/>
      <w:u w:val="single"/>
    </w:rPr>
  </w:style>
  <w:style w:type="paragraph" w:styleId="BalloonText">
    <w:name w:val="Balloon Text"/>
    <w:basedOn w:val="Normal"/>
    <w:link w:val="BalloonTextChar"/>
    <w:uiPriority w:val="99"/>
    <w:semiHidden/>
    <w:rsid w:val="00224890"/>
    <w:rPr>
      <w:rFonts w:ascii="Tahoma" w:hAnsi="Tahoma" w:cs="Tahoma"/>
      <w:sz w:val="16"/>
      <w:szCs w:val="16"/>
    </w:rPr>
  </w:style>
  <w:style w:type="character" w:customStyle="1" w:styleId="BalloonTextChar">
    <w:name w:val="Balloon Text Char"/>
    <w:link w:val="BalloonText"/>
    <w:uiPriority w:val="99"/>
    <w:semiHidden/>
    <w:locked/>
    <w:rsid w:val="00224890"/>
    <w:rPr>
      <w:rFonts w:ascii="Tahoma" w:hAnsi="Tahoma" w:cs="Tahoma"/>
      <w:sz w:val="16"/>
      <w:szCs w:val="16"/>
    </w:rPr>
  </w:style>
  <w:style w:type="character" w:styleId="Emphasis">
    <w:name w:val="Emphasis"/>
    <w:uiPriority w:val="99"/>
    <w:qFormat/>
    <w:rsid w:val="00117385"/>
    <w:rPr>
      <w:rFonts w:cs="Times New Roman"/>
      <w:i/>
      <w:iCs/>
    </w:rPr>
  </w:style>
  <w:style w:type="paragraph" w:styleId="ListParagraph">
    <w:name w:val="List Paragraph"/>
    <w:basedOn w:val="Normal"/>
    <w:uiPriority w:val="34"/>
    <w:qFormat/>
    <w:rsid w:val="00CA5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7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3E70"/>
    <w:rPr>
      <w:rFonts w:cs="Times New Roman"/>
      <w:color w:val="0000FF"/>
      <w:u w:val="single"/>
    </w:rPr>
  </w:style>
  <w:style w:type="paragraph" w:styleId="NormalWeb">
    <w:name w:val="Normal (Web)"/>
    <w:basedOn w:val="Normal"/>
    <w:uiPriority w:val="99"/>
    <w:rsid w:val="00793E70"/>
    <w:pPr>
      <w:spacing w:before="100" w:beforeAutospacing="1" w:after="100" w:afterAutospacing="1"/>
    </w:pPr>
    <w:rPr>
      <w:rFonts w:ascii="Times New Roman" w:eastAsia="Times New Roman" w:hAnsi="Times New Roman"/>
      <w:sz w:val="24"/>
      <w:szCs w:val="20"/>
    </w:rPr>
  </w:style>
  <w:style w:type="paragraph" w:styleId="Header">
    <w:name w:val="header"/>
    <w:basedOn w:val="Normal"/>
    <w:link w:val="HeaderChar"/>
    <w:uiPriority w:val="99"/>
    <w:rsid w:val="00793E70"/>
    <w:pPr>
      <w:tabs>
        <w:tab w:val="center" w:pos="4680"/>
        <w:tab w:val="right" w:pos="9360"/>
      </w:tabs>
    </w:pPr>
  </w:style>
  <w:style w:type="character" w:customStyle="1" w:styleId="HeaderChar">
    <w:name w:val="Header Char"/>
    <w:link w:val="Header"/>
    <w:uiPriority w:val="99"/>
    <w:locked/>
    <w:rsid w:val="00793E70"/>
    <w:rPr>
      <w:rFonts w:cs="Times New Roman"/>
    </w:rPr>
  </w:style>
  <w:style w:type="paragraph" w:styleId="Footer">
    <w:name w:val="footer"/>
    <w:basedOn w:val="Normal"/>
    <w:link w:val="FooterChar"/>
    <w:uiPriority w:val="99"/>
    <w:rsid w:val="00793E70"/>
    <w:pPr>
      <w:tabs>
        <w:tab w:val="center" w:pos="4680"/>
        <w:tab w:val="right" w:pos="9360"/>
      </w:tabs>
    </w:pPr>
  </w:style>
  <w:style w:type="character" w:customStyle="1" w:styleId="FooterChar">
    <w:name w:val="Footer Char"/>
    <w:link w:val="Footer"/>
    <w:uiPriority w:val="99"/>
    <w:locked/>
    <w:rsid w:val="00793E70"/>
    <w:rPr>
      <w:rFonts w:cs="Times New Roman"/>
    </w:rPr>
  </w:style>
  <w:style w:type="character" w:styleId="FollowedHyperlink">
    <w:name w:val="FollowedHyperlink"/>
    <w:uiPriority w:val="99"/>
    <w:semiHidden/>
    <w:rsid w:val="001A52DD"/>
    <w:rPr>
      <w:rFonts w:cs="Times New Roman"/>
      <w:color w:val="800080"/>
      <w:u w:val="single"/>
    </w:rPr>
  </w:style>
  <w:style w:type="paragraph" w:styleId="BalloonText">
    <w:name w:val="Balloon Text"/>
    <w:basedOn w:val="Normal"/>
    <w:link w:val="BalloonTextChar"/>
    <w:uiPriority w:val="99"/>
    <w:semiHidden/>
    <w:rsid w:val="00224890"/>
    <w:rPr>
      <w:rFonts w:ascii="Tahoma" w:hAnsi="Tahoma" w:cs="Tahoma"/>
      <w:sz w:val="16"/>
      <w:szCs w:val="16"/>
    </w:rPr>
  </w:style>
  <w:style w:type="character" w:customStyle="1" w:styleId="BalloonTextChar">
    <w:name w:val="Balloon Text Char"/>
    <w:link w:val="BalloonText"/>
    <w:uiPriority w:val="99"/>
    <w:semiHidden/>
    <w:locked/>
    <w:rsid w:val="00224890"/>
    <w:rPr>
      <w:rFonts w:ascii="Tahoma" w:hAnsi="Tahoma" w:cs="Tahoma"/>
      <w:sz w:val="16"/>
      <w:szCs w:val="16"/>
    </w:rPr>
  </w:style>
  <w:style w:type="character" w:styleId="Emphasis">
    <w:name w:val="Emphasis"/>
    <w:uiPriority w:val="99"/>
    <w:qFormat/>
    <w:rsid w:val="00117385"/>
    <w:rPr>
      <w:rFonts w:cs="Times New Roman"/>
      <w:i/>
      <w:iCs/>
    </w:rPr>
  </w:style>
  <w:style w:type="paragraph" w:styleId="ListParagraph">
    <w:name w:val="List Paragraph"/>
    <w:basedOn w:val="Normal"/>
    <w:uiPriority w:val="34"/>
    <w:qFormat/>
    <w:rsid w:val="00CA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lang=en&amp;logged_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theglobalday.org/about/partners/" TargetMode="External"/><Relationship Id="rId2" Type="http://schemas.openxmlformats.org/officeDocument/2006/relationships/numbering" Target="numbering.xml"/><Relationship Id="rId16" Type="http://schemas.openxmlformats.org/officeDocument/2006/relationships/hyperlink" Target="http://www.korenpu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Globa" TargetMode="External"/><Relationship Id="rId5" Type="http://schemas.openxmlformats.org/officeDocument/2006/relationships/settings" Target="settings.xml"/><Relationship Id="rId15" Type="http://schemas.openxmlformats.org/officeDocument/2006/relationships/hyperlink" Target="http://www.steinsaltz.org/Biography.php" TargetMode="External"/><Relationship Id="rId10" Type="http://schemas.openxmlformats.org/officeDocument/2006/relationships/hyperlink" Target="http://www.theglobalday.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EF71-6623-46B8-8506-5F44D31E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Karen Sponder</cp:lastModifiedBy>
  <cp:revision>2</cp:revision>
  <cp:lastPrinted>2015-10-14T13:12:00Z</cp:lastPrinted>
  <dcterms:created xsi:type="dcterms:W3CDTF">2015-10-15T16:54:00Z</dcterms:created>
  <dcterms:modified xsi:type="dcterms:W3CDTF">2015-10-15T16:54:00Z</dcterms:modified>
</cp:coreProperties>
</file>